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FA0" w:rsidRPr="008C3EB7" w:rsidRDefault="005E4FA0" w:rsidP="005E4FA0">
      <w:pPr>
        <w:shd w:val="clear" w:color="auto" w:fill="FFFFFF"/>
        <w:spacing w:after="100" w:afterAutospacing="1"/>
        <w:outlineLvl w:val="2"/>
        <w:rPr>
          <w:rFonts w:ascii="Verdana" w:eastAsia="Times New Roman" w:hAnsi="Verdana"/>
          <w:color w:val="3F528D"/>
          <w:sz w:val="20"/>
          <w:szCs w:val="20"/>
          <w:lang w:val="fr-FR"/>
        </w:rPr>
      </w:pPr>
      <w:proofErr w:type="spellStart"/>
      <w:r w:rsidRPr="008C3EB7">
        <w:rPr>
          <w:rFonts w:ascii="Verdana" w:eastAsia="Times New Roman" w:hAnsi="Verdana"/>
          <w:color w:val="3F528D"/>
          <w:sz w:val="20"/>
          <w:szCs w:val="20"/>
          <w:lang w:val="fr-FR"/>
        </w:rPr>
        <w:t>Reuniunea</w:t>
      </w:r>
      <w:proofErr w:type="spellEnd"/>
      <w:r w:rsidRPr="008C3EB7">
        <w:rPr>
          <w:rFonts w:ascii="Verdana" w:eastAsia="Times New Roman" w:hAnsi="Verdana"/>
          <w:color w:val="3F528D"/>
          <w:sz w:val="20"/>
          <w:szCs w:val="20"/>
          <w:lang w:val="fr-FR"/>
        </w:rPr>
        <w:t xml:space="preserve"> </w:t>
      </w:r>
      <w:proofErr w:type="spellStart"/>
      <w:r w:rsidRPr="008C3EB7">
        <w:rPr>
          <w:rFonts w:ascii="Verdana" w:eastAsia="Times New Roman" w:hAnsi="Verdana"/>
          <w:color w:val="3F528D"/>
          <w:sz w:val="20"/>
          <w:szCs w:val="20"/>
          <w:lang w:val="fr-FR"/>
        </w:rPr>
        <w:t>Asocia</w:t>
      </w:r>
      <w:proofErr w:type="spellEnd"/>
      <w:r w:rsidRPr="008C3EB7">
        <w:rPr>
          <w:rFonts w:ascii="Verdana" w:eastAsia="Times New Roman" w:hAnsi="Verdana"/>
          <w:color w:val="3F528D"/>
          <w:sz w:val="20"/>
          <w:szCs w:val="20"/>
          <w:lang w:val="fr-FR"/>
        </w:rPr>
        <w:t>ț</w:t>
      </w:r>
      <w:proofErr w:type="spellStart"/>
      <w:r w:rsidRPr="008C3EB7">
        <w:rPr>
          <w:rFonts w:ascii="Verdana" w:eastAsia="Times New Roman" w:hAnsi="Verdana"/>
          <w:color w:val="3F528D"/>
          <w:sz w:val="20"/>
          <w:szCs w:val="20"/>
          <w:lang w:val="fr-FR"/>
        </w:rPr>
        <w:t>iei</w:t>
      </w:r>
      <w:proofErr w:type="spellEnd"/>
      <w:r w:rsidRPr="008C3EB7">
        <w:rPr>
          <w:rFonts w:ascii="Verdana" w:eastAsia="Times New Roman" w:hAnsi="Verdana"/>
          <w:color w:val="3F528D"/>
          <w:sz w:val="20"/>
          <w:szCs w:val="20"/>
          <w:lang w:val="fr-FR"/>
        </w:rPr>
        <w:t xml:space="preserve"> </w:t>
      </w:r>
      <w:proofErr w:type="spellStart"/>
      <w:r w:rsidRPr="008C3EB7">
        <w:rPr>
          <w:rFonts w:ascii="Verdana" w:eastAsia="Times New Roman" w:hAnsi="Verdana"/>
          <w:color w:val="3F528D"/>
          <w:sz w:val="20"/>
          <w:szCs w:val="20"/>
          <w:lang w:val="fr-FR"/>
        </w:rPr>
        <w:t>Senatelor</w:t>
      </w:r>
      <w:proofErr w:type="spellEnd"/>
      <w:r w:rsidRPr="008C3EB7">
        <w:rPr>
          <w:rFonts w:ascii="Verdana" w:eastAsia="Times New Roman" w:hAnsi="Verdana"/>
          <w:color w:val="3F528D"/>
          <w:sz w:val="20"/>
          <w:szCs w:val="20"/>
          <w:lang w:val="fr-FR"/>
        </w:rPr>
        <w:t xml:space="preserve"> </w:t>
      </w:r>
      <w:proofErr w:type="spellStart"/>
      <w:r w:rsidRPr="008C3EB7">
        <w:rPr>
          <w:rFonts w:ascii="Verdana" w:eastAsia="Times New Roman" w:hAnsi="Verdana"/>
          <w:color w:val="3F528D"/>
          <w:sz w:val="20"/>
          <w:szCs w:val="20"/>
          <w:lang w:val="fr-FR"/>
        </w:rPr>
        <w:t>din</w:t>
      </w:r>
      <w:proofErr w:type="spellEnd"/>
      <w:r w:rsidRPr="008C3EB7">
        <w:rPr>
          <w:rFonts w:ascii="Verdana" w:eastAsia="Times New Roman" w:hAnsi="Verdana"/>
          <w:color w:val="3F528D"/>
          <w:sz w:val="20"/>
          <w:szCs w:val="20"/>
          <w:lang w:val="fr-FR"/>
        </w:rPr>
        <w:t xml:space="preserve"> Europa</w:t>
      </w:r>
      <w:r>
        <w:rPr>
          <w:rFonts w:ascii="Verdana" w:eastAsia="Times New Roman" w:hAnsi="Verdana"/>
          <w:color w:val="3F528D"/>
          <w:sz w:val="20"/>
          <w:szCs w:val="20"/>
          <w:lang w:val="fr-FR"/>
        </w:rPr>
        <w:t xml:space="preserve"> (</w:t>
      </w:r>
      <w:proofErr w:type="spellStart"/>
      <w:r>
        <w:rPr>
          <w:rFonts w:ascii="Verdana" w:eastAsia="Times New Roman" w:hAnsi="Verdana"/>
          <w:color w:val="3F528D"/>
          <w:sz w:val="20"/>
          <w:szCs w:val="20"/>
          <w:lang w:val="fr-FR"/>
        </w:rPr>
        <w:t>Bucure</w:t>
      </w:r>
      <w:proofErr w:type="spellEnd"/>
      <w:r>
        <w:rPr>
          <w:rFonts w:ascii="Verdana" w:eastAsia="Times New Roman" w:hAnsi="Verdana"/>
          <w:color w:val="3F528D"/>
          <w:sz w:val="20"/>
          <w:szCs w:val="20"/>
          <w:lang w:val="fr-FR"/>
        </w:rPr>
        <w:t xml:space="preserve">ști, 14-15 </w:t>
      </w:r>
      <w:proofErr w:type="spellStart"/>
      <w:r>
        <w:rPr>
          <w:rFonts w:ascii="Verdana" w:eastAsia="Times New Roman" w:hAnsi="Verdana"/>
          <w:color w:val="3F528D"/>
          <w:sz w:val="20"/>
          <w:szCs w:val="20"/>
          <w:lang w:val="fr-FR"/>
        </w:rPr>
        <w:t>iunie</w:t>
      </w:r>
      <w:proofErr w:type="spellEnd"/>
      <w:r>
        <w:rPr>
          <w:rFonts w:ascii="Verdana" w:eastAsia="Times New Roman" w:hAnsi="Verdana"/>
          <w:color w:val="3F528D"/>
          <w:sz w:val="20"/>
          <w:szCs w:val="20"/>
          <w:lang w:val="fr-FR"/>
        </w:rPr>
        <w:t xml:space="preserve"> 2018)</w:t>
      </w:r>
    </w:p>
    <w:p w:rsidR="00FD1216" w:rsidRPr="00DB6145" w:rsidRDefault="004F0607" w:rsidP="004F0607">
      <w:pPr>
        <w:pStyle w:val="Indentcorptext3"/>
        <w:spacing w:after="0" w:line="276" w:lineRule="auto"/>
        <w:ind w:left="0"/>
        <w:jc w:val="both"/>
        <w:rPr>
          <w:rFonts w:ascii="Verdana" w:hAnsi="Verdana"/>
          <w:sz w:val="20"/>
          <w:szCs w:val="20"/>
        </w:rPr>
      </w:pPr>
      <w:r w:rsidRPr="00DB6145">
        <w:rPr>
          <w:rFonts w:ascii="Verdana" w:hAnsi="Verdana"/>
          <w:sz w:val="20"/>
          <w:szCs w:val="20"/>
        </w:rPr>
        <w:t>La invitația p</w:t>
      </w:r>
      <w:r w:rsidR="00DB2E79" w:rsidRPr="00DB6145">
        <w:rPr>
          <w:rFonts w:ascii="Verdana" w:hAnsi="Verdana"/>
          <w:sz w:val="20"/>
          <w:szCs w:val="20"/>
        </w:rPr>
        <w:t>reședintel</w:t>
      </w:r>
      <w:r w:rsidRPr="00DB6145">
        <w:rPr>
          <w:rFonts w:ascii="Verdana" w:hAnsi="Verdana"/>
          <w:sz w:val="20"/>
          <w:szCs w:val="20"/>
        </w:rPr>
        <w:t>ui</w:t>
      </w:r>
      <w:r w:rsidR="00DB2E79" w:rsidRPr="00DB6145">
        <w:rPr>
          <w:rFonts w:ascii="Verdana" w:hAnsi="Verdana"/>
          <w:sz w:val="20"/>
          <w:szCs w:val="20"/>
        </w:rPr>
        <w:t xml:space="preserve"> Senatului României, dl Călin Popescu-Tăriceanu, </w:t>
      </w:r>
      <w:r w:rsidRPr="00DB6145">
        <w:rPr>
          <w:rFonts w:ascii="Verdana" w:hAnsi="Verdana"/>
          <w:sz w:val="20"/>
          <w:szCs w:val="20"/>
        </w:rPr>
        <w:t xml:space="preserve">în zilele de 14 și 15 iunie 2018 a avut loc, la București, </w:t>
      </w:r>
      <w:r w:rsidR="00DB2E79" w:rsidRPr="00DB6145">
        <w:rPr>
          <w:rFonts w:ascii="Verdana" w:hAnsi="Verdana"/>
          <w:sz w:val="20"/>
          <w:szCs w:val="20"/>
        </w:rPr>
        <w:t>ce</w:t>
      </w:r>
      <w:r w:rsidRPr="00DB6145">
        <w:rPr>
          <w:rFonts w:ascii="Verdana" w:hAnsi="Verdana"/>
          <w:sz w:val="20"/>
          <w:szCs w:val="20"/>
        </w:rPr>
        <w:t>a</w:t>
      </w:r>
      <w:r w:rsidR="00DB2E79" w:rsidRPr="00DB6145">
        <w:rPr>
          <w:rFonts w:ascii="Verdana" w:hAnsi="Verdana"/>
          <w:sz w:val="20"/>
          <w:szCs w:val="20"/>
        </w:rPr>
        <w:t xml:space="preserve"> de-a 19</w:t>
      </w:r>
      <w:r w:rsidR="00574659" w:rsidRPr="00DB6145">
        <w:rPr>
          <w:rFonts w:ascii="Verdana" w:hAnsi="Verdana"/>
          <w:sz w:val="20"/>
          <w:szCs w:val="20"/>
        </w:rPr>
        <w:t>-a</w:t>
      </w:r>
      <w:r w:rsidR="00DB2E79" w:rsidRPr="00DB6145">
        <w:rPr>
          <w:rFonts w:ascii="Verdana" w:hAnsi="Verdana"/>
          <w:sz w:val="20"/>
          <w:szCs w:val="20"/>
        </w:rPr>
        <w:t xml:space="preserve"> Reuniun</w:t>
      </w:r>
      <w:r w:rsidRPr="00DB6145">
        <w:rPr>
          <w:rFonts w:ascii="Verdana" w:hAnsi="Verdana"/>
          <w:sz w:val="20"/>
          <w:szCs w:val="20"/>
        </w:rPr>
        <w:t>e</w:t>
      </w:r>
      <w:r w:rsidR="00DB2E79" w:rsidRPr="00DB6145">
        <w:rPr>
          <w:rFonts w:ascii="Verdana" w:hAnsi="Verdana"/>
          <w:sz w:val="20"/>
          <w:szCs w:val="20"/>
        </w:rPr>
        <w:t xml:space="preserve"> a Asociației Senatelor din Europa</w:t>
      </w:r>
      <w:r w:rsidRPr="00DB6145">
        <w:rPr>
          <w:rFonts w:ascii="Verdana" w:hAnsi="Verdana"/>
          <w:sz w:val="20"/>
          <w:szCs w:val="20"/>
        </w:rPr>
        <w:t xml:space="preserve">, eveniment </w:t>
      </w:r>
      <w:r w:rsidR="00FD1216" w:rsidRPr="00DB6145">
        <w:rPr>
          <w:rFonts w:ascii="Verdana" w:hAnsi="Verdana"/>
          <w:sz w:val="20"/>
          <w:szCs w:val="20"/>
        </w:rPr>
        <w:t xml:space="preserve">de diplomație parlamentară la cel mai înalt nivel, </w:t>
      </w:r>
      <w:r w:rsidRPr="00DB6145">
        <w:rPr>
          <w:rFonts w:ascii="Verdana" w:hAnsi="Verdana"/>
          <w:sz w:val="20"/>
          <w:szCs w:val="20"/>
        </w:rPr>
        <w:t xml:space="preserve">organizat sub auspiciile </w:t>
      </w:r>
      <w:r w:rsidR="00FD1216" w:rsidRPr="00DB6145">
        <w:rPr>
          <w:rFonts w:ascii="Verdana" w:hAnsi="Verdana"/>
          <w:sz w:val="20"/>
          <w:szCs w:val="20"/>
        </w:rPr>
        <w:t xml:space="preserve">celebrării, de către Senat, a </w:t>
      </w:r>
      <w:r w:rsidRPr="00DB6145">
        <w:rPr>
          <w:rFonts w:ascii="Verdana" w:hAnsi="Verdana"/>
          <w:sz w:val="20"/>
          <w:szCs w:val="20"/>
        </w:rPr>
        <w:t xml:space="preserve">Centenarului Marii Uniri de la 1 </w:t>
      </w:r>
      <w:r w:rsidR="00FD1216" w:rsidRPr="00DB6145">
        <w:rPr>
          <w:rFonts w:ascii="Verdana" w:hAnsi="Verdana"/>
          <w:sz w:val="20"/>
          <w:szCs w:val="20"/>
        </w:rPr>
        <w:t>D</w:t>
      </w:r>
      <w:r w:rsidRPr="00DB6145">
        <w:rPr>
          <w:rFonts w:ascii="Verdana" w:hAnsi="Verdana"/>
          <w:sz w:val="20"/>
          <w:szCs w:val="20"/>
        </w:rPr>
        <w:t>ecembrie 1918</w:t>
      </w:r>
      <w:r w:rsidR="00FD1216" w:rsidRPr="00DB6145">
        <w:rPr>
          <w:rFonts w:ascii="Verdana" w:hAnsi="Verdana"/>
          <w:sz w:val="20"/>
          <w:szCs w:val="20"/>
        </w:rPr>
        <w:t>.</w:t>
      </w:r>
      <w:r w:rsidRPr="00DB6145">
        <w:rPr>
          <w:rFonts w:ascii="Verdana" w:hAnsi="Verdana"/>
          <w:sz w:val="20"/>
          <w:szCs w:val="20"/>
        </w:rPr>
        <w:t xml:space="preserve"> </w:t>
      </w:r>
    </w:p>
    <w:p w:rsidR="00FD1216" w:rsidRPr="00DB6145" w:rsidRDefault="00FD1216" w:rsidP="004F0607">
      <w:pPr>
        <w:pStyle w:val="Indentcorptext3"/>
        <w:spacing w:after="0" w:line="276" w:lineRule="auto"/>
        <w:ind w:left="0"/>
        <w:jc w:val="both"/>
        <w:rPr>
          <w:rFonts w:ascii="Verdana" w:hAnsi="Verdana"/>
          <w:sz w:val="20"/>
          <w:szCs w:val="20"/>
        </w:rPr>
      </w:pPr>
    </w:p>
    <w:p w:rsidR="004F0607" w:rsidRPr="00DB6145" w:rsidRDefault="00FD1216" w:rsidP="0035677E">
      <w:pPr>
        <w:pStyle w:val="Indentcorptext3"/>
        <w:spacing w:after="0" w:line="276" w:lineRule="auto"/>
        <w:ind w:left="0"/>
        <w:jc w:val="both"/>
        <w:rPr>
          <w:rFonts w:ascii="Verdana" w:hAnsi="Verdana"/>
          <w:sz w:val="20"/>
          <w:szCs w:val="20"/>
        </w:rPr>
      </w:pPr>
      <w:r w:rsidRPr="00DB6145">
        <w:rPr>
          <w:rFonts w:ascii="Verdana" w:hAnsi="Verdana"/>
          <w:sz w:val="20"/>
          <w:szCs w:val="20"/>
        </w:rPr>
        <w:t xml:space="preserve">La reuniunea ASE </w:t>
      </w:r>
      <w:r w:rsidR="004F0607" w:rsidRPr="00DB6145">
        <w:rPr>
          <w:rFonts w:ascii="Verdana" w:hAnsi="Verdana"/>
          <w:sz w:val="20"/>
          <w:szCs w:val="20"/>
        </w:rPr>
        <w:t>au participat președinți și vicepreședinți ai Camerelor superioare din Austria, Belgia, Bosnia și Herțegovina, Republica Cehă, Elveția, Franța, Italia, Luxemburg, Marea Britanie, Olanda, Polonia, Slovenia și Spania, secretarul general al Consiliului Federal din Germania</w:t>
      </w:r>
      <w:r w:rsidR="00EE149D" w:rsidRPr="00DB6145">
        <w:rPr>
          <w:rFonts w:ascii="Verdana" w:hAnsi="Verdana"/>
          <w:sz w:val="20"/>
          <w:szCs w:val="20"/>
        </w:rPr>
        <w:t xml:space="preserve">, precum și președintele Senatului Irlandei, </w:t>
      </w:r>
      <w:r w:rsidR="00D26E4F" w:rsidRPr="00DB6145">
        <w:rPr>
          <w:rFonts w:ascii="Verdana" w:hAnsi="Verdana"/>
          <w:sz w:val="20"/>
          <w:szCs w:val="20"/>
        </w:rPr>
        <w:t xml:space="preserve">cameră superioară </w:t>
      </w:r>
      <w:r w:rsidR="000A321A" w:rsidRPr="00DB6145">
        <w:rPr>
          <w:rFonts w:ascii="Verdana" w:hAnsi="Verdana"/>
          <w:sz w:val="20"/>
          <w:szCs w:val="20"/>
        </w:rPr>
        <w:t>a căr</w:t>
      </w:r>
      <w:r w:rsidR="00D26E4F" w:rsidRPr="00DB6145">
        <w:rPr>
          <w:rFonts w:ascii="Verdana" w:hAnsi="Verdana"/>
          <w:sz w:val="20"/>
          <w:szCs w:val="20"/>
        </w:rPr>
        <w:t>ei</w:t>
      </w:r>
      <w:r w:rsidR="000A321A" w:rsidRPr="00DB6145">
        <w:rPr>
          <w:rFonts w:ascii="Verdana" w:hAnsi="Verdana"/>
          <w:sz w:val="20"/>
          <w:szCs w:val="20"/>
        </w:rPr>
        <w:t xml:space="preserve"> afiliere în calitate de membru </w:t>
      </w:r>
      <w:r w:rsidR="00E20F6B" w:rsidRPr="00DB6145">
        <w:rPr>
          <w:rFonts w:ascii="Verdana" w:hAnsi="Verdana"/>
          <w:sz w:val="20"/>
          <w:szCs w:val="20"/>
        </w:rPr>
        <w:t xml:space="preserve">cu </w:t>
      </w:r>
      <w:r w:rsidR="000A321A" w:rsidRPr="00DB6145">
        <w:rPr>
          <w:rFonts w:ascii="Verdana" w:hAnsi="Verdana"/>
          <w:sz w:val="20"/>
          <w:szCs w:val="20"/>
        </w:rPr>
        <w:t xml:space="preserve">drepturi depline al ASE </w:t>
      </w:r>
      <w:r w:rsidR="00E20F6B" w:rsidRPr="00DB6145">
        <w:rPr>
          <w:rFonts w:ascii="Verdana" w:hAnsi="Verdana"/>
          <w:sz w:val="20"/>
          <w:szCs w:val="20"/>
        </w:rPr>
        <w:t xml:space="preserve">a fost validată </w:t>
      </w:r>
      <w:r w:rsidR="00D26E4F" w:rsidRPr="00DB6145">
        <w:rPr>
          <w:rFonts w:ascii="Verdana" w:hAnsi="Verdana"/>
          <w:sz w:val="20"/>
          <w:szCs w:val="20"/>
        </w:rPr>
        <w:t>cu această ocazie.</w:t>
      </w:r>
    </w:p>
    <w:p w:rsidR="00EE149D" w:rsidRPr="00DB6145" w:rsidRDefault="00EE149D" w:rsidP="0035677E">
      <w:pPr>
        <w:pStyle w:val="Indentcorptext3"/>
        <w:spacing w:after="0" w:line="276" w:lineRule="auto"/>
        <w:ind w:left="0"/>
        <w:jc w:val="both"/>
        <w:rPr>
          <w:rFonts w:ascii="Verdana" w:hAnsi="Verdana"/>
          <w:sz w:val="20"/>
          <w:szCs w:val="20"/>
        </w:rPr>
      </w:pPr>
    </w:p>
    <w:p w:rsidR="00537A81" w:rsidRPr="00DB6145" w:rsidRDefault="00FD1216" w:rsidP="0035677E">
      <w:pPr>
        <w:pStyle w:val="Indentcorptext3"/>
        <w:spacing w:after="0" w:line="276" w:lineRule="auto"/>
        <w:ind w:left="0"/>
        <w:jc w:val="both"/>
        <w:rPr>
          <w:rFonts w:ascii="Verdana" w:hAnsi="Verdana"/>
          <w:sz w:val="20"/>
          <w:szCs w:val="20"/>
        </w:rPr>
      </w:pPr>
      <w:r w:rsidRPr="00DB6145">
        <w:rPr>
          <w:rFonts w:ascii="Verdana" w:hAnsi="Verdana"/>
          <w:sz w:val="20"/>
          <w:szCs w:val="20"/>
        </w:rPr>
        <w:t xml:space="preserve">Dezbaterile generale au fost consacrate temei </w:t>
      </w:r>
      <w:r w:rsidR="00DB2E79" w:rsidRPr="00DB6145">
        <w:rPr>
          <w:rFonts w:ascii="Verdana" w:hAnsi="Verdana"/>
          <w:sz w:val="20"/>
          <w:szCs w:val="20"/>
        </w:rPr>
        <w:t>”</w:t>
      </w:r>
      <w:r w:rsidR="00DB2E79" w:rsidRPr="00DB6145">
        <w:rPr>
          <w:rFonts w:ascii="Verdana" w:hAnsi="Verdana"/>
          <w:i/>
          <w:sz w:val="20"/>
          <w:szCs w:val="20"/>
        </w:rPr>
        <w:t xml:space="preserve">Rolul Senatelor într-o Europă confruntată cu provocări </w:t>
      </w:r>
      <w:r w:rsidR="00537A81" w:rsidRPr="00DB6145">
        <w:rPr>
          <w:rFonts w:ascii="Verdana" w:hAnsi="Verdana"/>
          <w:i/>
          <w:sz w:val="20"/>
          <w:szCs w:val="20"/>
        </w:rPr>
        <w:t>la adresa coeziunii economice, sociale și teritoriale</w:t>
      </w:r>
      <w:r w:rsidR="00537A81" w:rsidRPr="00DB6145">
        <w:rPr>
          <w:rFonts w:ascii="Verdana" w:hAnsi="Verdana"/>
          <w:sz w:val="20"/>
          <w:szCs w:val="20"/>
        </w:rPr>
        <w:t xml:space="preserve">”. </w:t>
      </w:r>
    </w:p>
    <w:p w:rsidR="00FA29F0" w:rsidRPr="00DB6145" w:rsidRDefault="00FA29F0" w:rsidP="0035677E">
      <w:pPr>
        <w:pStyle w:val="Indentcorptext3"/>
        <w:spacing w:after="0" w:line="276" w:lineRule="auto"/>
        <w:ind w:left="0"/>
        <w:jc w:val="both"/>
        <w:rPr>
          <w:rFonts w:ascii="Verdana" w:hAnsi="Verdana"/>
          <w:sz w:val="20"/>
          <w:szCs w:val="20"/>
        </w:rPr>
      </w:pPr>
    </w:p>
    <w:p w:rsidR="000C4320" w:rsidRPr="00DB6145" w:rsidRDefault="00FD1216" w:rsidP="006D5DE4">
      <w:pPr>
        <w:shd w:val="clear" w:color="auto" w:fill="FFFFFF"/>
        <w:spacing w:after="120"/>
        <w:ind w:left="14" w:right="14"/>
        <w:jc w:val="both"/>
        <w:rPr>
          <w:rFonts w:ascii="Verdana" w:hAnsi="Verdana"/>
          <w:sz w:val="20"/>
          <w:szCs w:val="20"/>
          <w:lang w:val="ro-RO"/>
        </w:rPr>
      </w:pPr>
      <w:r w:rsidRPr="00DB6145">
        <w:rPr>
          <w:rFonts w:ascii="Verdana" w:hAnsi="Verdana"/>
          <w:sz w:val="20"/>
          <w:szCs w:val="20"/>
          <w:lang w:val="ro-RO"/>
        </w:rPr>
        <w:t>În intervenția sa, d</w:t>
      </w:r>
      <w:r w:rsidR="00537A81" w:rsidRPr="00DB6145">
        <w:rPr>
          <w:rFonts w:ascii="Verdana" w:hAnsi="Verdana"/>
          <w:sz w:val="20"/>
          <w:szCs w:val="20"/>
          <w:lang w:val="ro-RO"/>
        </w:rPr>
        <w:t>l Călin Popescu-Tăriceanu</w:t>
      </w:r>
      <w:r w:rsidRPr="00DB6145">
        <w:rPr>
          <w:rFonts w:ascii="Verdana" w:hAnsi="Verdana"/>
          <w:sz w:val="20"/>
          <w:szCs w:val="20"/>
          <w:lang w:val="ro-RO"/>
        </w:rPr>
        <w:t>, președintele Senatului României,</w:t>
      </w:r>
      <w:r w:rsidR="00537A81" w:rsidRPr="00DB6145">
        <w:rPr>
          <w:rFonts w:ascii="Verdana" w:hAnsi="Verdana"/>
          <w:sz w:val="20"/>
          <w:szCs w:val="20"/>
          <w:lang w:val="ro-RO"/>
        </w:rPr>
        <w:t xml:space="preserve"> </w:t>
      </w:r>
      <w:r w:rsidR="00493EBF" w:rsidRPr="00DB6145">
        <w:rPr>
          <w:rFonts w:ascii="Verdana" w:hAnsi="Verdana"/>
          <w:sz w:val="20"/>
          <w:szCs w:val="20"/>
          <w:lang w:val="ro-RO"/>
        </w:rPr>
        <w:t xml:space="preserve">a subliniat </w:t>
      </w:r>
      <w:r w:rsidR="00971CB7" w:rsidRPr="00DB6145">
        <w:rPr>
          <w:rFonts w:ascii="Verdana" w:hAnsi="Verdana"/>
          <w:sz w:val="20"/>
          <w:szCs w:val="20"/>
          <w:lang w:val="ro-RO"/>
        </w:rPr>
        <w:t xml:space="preserve">necesitatea continuării politicii de coeziune a UE, </w:t>
      </w:r>
      <w:r w:rsidR="00E730B5" w:rsidRPr="00DB6145">
        <w:rPr>
          <w:rFonts w:ascii="Verdana" w:hAnsi="Verdana"/>
          <w:sz w:val="20"/>
          <w:szCs w:val="20"/>
          <w:lang w:val="ro-RO"/>
        </w:rPr>
        <w:t xml:space="preserve">menită să contracareze </w:t>
      </w:r>
      <w:r w:rsidR="00EA3E09" w:rsidRPr="00DB6145">
        <w:rPr>
          <w:rFonts w:ascii="Verdana" w:hAnsi="Verdana"/>
          <w:sz w:val="20"/>
          <w:szCs w:val="20"/>
          <w:lang w:val="ro-RO"/>
        </w:rPr>
        <w:t xml:space="preserve"> riscul adâncirii </w:t>
      </w:r>
      <w:r w:rsidR="00D34BC8" w:rsidRPr="00DB6145">
        <w:rPr>
          <w:rFonts w:ascii="Verdana" w:hAnsi="Verdana"/>
          <w:sz w:val="20"/>
          <w:szCs w:val="20"/>
          <w:lang w:val="ro-RO"/>
        </w:rPr>
        <w:t xml:space="preserve">clivajelor sau al apariției unor noi </w:t>
      </w:r>
      <w:r w:rsidR="00EA3E09" w:rsidRPr="00DB6145">
        <w:rPr>
          <w:rFonts w:ascii="Verdana" w:hAnsi="Verdana"/>
          <w:sz w:val="20"/>
          <w:szCs w:val="20"/>
          <w:lang w:val="ro-RO"/>
        </w:rPr>
        <w:t>clivaje economice, sociale și teritoriale</w:t>
      </w:r>
      <w:r w:rsidR="00E730B5" w:rsidRPr="00DB6145">
        <w:rPr>
          <w:rFonts w:ascii="Verdana" w:hAnsi="Verdana"/>
          <w:sz w:val="20"/>
          <w:szCs w:val="20"/>
          <w:lang w:val="ro-RO"/>
        </w:rPr>
        <w:t xml:space="preserve">, </w:t>
      </w:r>
      <w:r w:rsidR="00C415D3" w:rsidRPr="00DB6145">
        <w:rPr>
          <w:rFonts w:ascii="Verdana" w:hAnsi="Verdana"/>
          <w:sz w:val="20"/>
          <w:szCs w:val="20"/>
          <w:lang w:val="ro-RO"/>
        </w:rPr>
        <w:t xml:space="preserve">ca urmare a tendințelor centrifuge care se manifestă </w:t>
      </w:r>
      <w:r w:rsidR="00F82675" w:rsidRPr="00DB6145">
        <w:rPr>
          <w:rFonts w:ascii="Verdana" w:hAnsi="Verdana"/>
          <w:sz w:val="20"/>
          <w:szCs w:val="20"/>
          <w:lang w:val="ro-RO"/>
        </w:rPr>
        <w:t xml:space="preserve">tot mai </w:t>
      </w:r>
      <w:r w:rsidR="00C415D3" w:rsidRPr="00DB6145">
        <w:rPr>
          <w:rFonts w:ascii="Verdana" w:hAnsi="Verdana"/>
          <w:sz w:val="20"/>
          <w:szCs w:val="20"/>
          <w:lang w:val="ro-RO"/>
        </w:rPr>
        <w:t>acut</w:t>
      </w:r>
      <w:r w:rsidR="00EA3E09" w:rsidRPr="00DB6145">
        <w:rPr>
          <w:rFonts w:ascii="Verdana" w:hAnsi="Verdana"/>
          <w:sz w:val="20"/>
          <w:szCs w:val="20"/>
          <w:lang w:val="ro-RO"/>
        </w:rPr>
        <w:t xml:space="preserve"> în </w:t>
      </w:r>
      <w:r w:rsidR="00E730B5" w:rsidRPr="00DB6145">
        <w:rPr>
          <w:rFonts w:ascii="Verdana" w:hAnsi="Verdana"/>
          <w:sz w:val="20"/>
          <w:szCs w:val="20"/>
          <w:lang w:val="ro-RO"/>
        </w:rPr>
        <w:t>Europa</w:t>
      </w:r>
      <w:r w:rsidR="00971CB7" w:rsidRPr="00DB6145">
        <w:rPr>
          <w:rFonts w:ascii="Verdana" w:hAnsi="Verdana"/>
          <w:sz w:val="20"/>
          <w:szCs w:val="20"/>
          <w:lang w:val="ro-RO"/>
        </w:rPr>
        <w:t xml:space="preserve">. </w:t>
      </w:r>
      <w:r w:rsidR="00C415D3" w:rsidRPr="00DB6145">
        <w:rPr>
          <w:rFonts w:ascii="Verdana" w:hAnsi="Verdana"/>
          <w:sz w:val="20"/>
          <w:szCs w:val="20"/>
          <w:lang w:val="ro-RO"/>
        </w:rPr>
        <w:t>Totodată, a</w:t>
      </w:r>
      <w:r w:rsidR="00971CB7" w:rsidRPr="00DB6145">
        <w:rPr>
          <w:rFonts w:ascii="Verdana" w:hAnsi="Verdana"/>
          <w:sz w:val="20"/>
          <w:szCs w:val="20"/>
          <w:lang w:val="ro-RO"/>
        </w:rPr>
        <w:t xml:space="preserve"> arătat că </w:t>
      </w:r>
      <w:r w:rsidR="00971CB7" w:rsidRPr="00DB6145">
        <w:rPr>
          <w:rFonts w:ascii="Verdana" w:hAnsi="Verdana"/>
          <w:i/>
          <w:sz w:val="20"/>
          <w:szCs w:val="20"/>
          <w:lang w:val="ro-RO"/>
        </w:rPr>
        <w:t>p</w:t>
      </w:r>
      <w:r w:rsidR="00EA3E09" w:rsidRPr="00DB6145">
        <w:rPr>
          <w:rFonts w:ascii="Verdana" w:hAnsi="Verdana"/>
          <w:i/>
          <w:sz w:val="20"/>
          <w:szCs w:val="20"/>
          <w:lang w:val="ro-RO"/>
        </w:rPr>
        <w:t xml:space="preserve">olitica de coeziune reprezintă </w:t>
      </w:r>
      <w:r w:rsidR="006D5DE4" w:rsidRPr="00DB6145">
        <w:rPr>
          <w:rFonts w:ascii="Verdana" w:hAnsi="Verdana"/>
          <w:i/>
          <w:sz w:val="20"/>
          <w:szCs w:val="20"/>
          <w:lang w:val="ro-RO"/>
        </w:rPr>
        <w:t>cea mai solidă și mai vizibilă investiție în corectarea dezechilibrelor regionale și în creșterea bunăstării cetățenilor</w:t>
      </w:r>
      <w:r w:rsidR="006D5DE4" w:rsidRPr="00DB6145">
        <w:rPr>
          <w:rFonts w:ascii="Verdana" w:hAnsi="Verdana"/>
          <w:sz w:val="20"/>
          <w:szCs w:val="20"/>
          <w:lang w:val="ro-RO"/>
        </w:rPr>
        <w:t>,</w:t>
      </w:r>
      <w:r w:rsidR="00EA3E09" w:rsidRPr="00DB6145">
        <w:rPr>
          <w:rFonts w:ascii="Verdana" w:hAnsi="Verdana"/>
          <w:sz w:val="20"/>
          <w:szCs w:val="20"/>
          <w:lang w:val="ro-RO"/>
        </w:rPr>
        <w:t xml:space="preserve"> </w:t>
      </w:r>
      <w:r w:rsidR="00971CB7" w:rsidRPr="00DB6145">
        <w:rPr>
          <w:rFonts w:ascii="Verdana" w:hAnsi="Verdana"/>
          <w:sz w:val="20"/>
          <w:szCs w:val="20"/>
          <w:lang w:val="ro-RO"/>
        </w:rPr>
        <w:t xml:space="preserve">atrăgând atenția că </w:t>
      </w:r>
      <w:r w:rsidR="00A341B5" w:rsidRPr="00DB6145">
        <w:rPr>
          <w:rFonts w:ascii="Verdana" w:hAnsi="Verdana"/>
          <w:sz w:val="20"/>
          <w:szCs w:val="20"/>
          <w:lang w:val="ro-RO"/>
        </w:rPr>
        <w:t xml:space="preserve">ideea de </w:t>
      </w:r>
      <w:r w:rsidR="00A341B5" w:rsidRPr="00DB6145">
        <w:rPr>
          <w:rFonts w:ascii="Verdana" w:hAnsi="Verdana"/>
          <w:sz w:val="20"/>
          <w:szCs w:val="20"/>
          <w:u w:val="single"/>
          <w:lang w:val="ro-RO"/>
        </w:rPr>
        <w:t>re</w:t>
      </w:r>
      <w:r w:rsidR="000C4320" w:rsidRPr="00DB6145">
        <w:rPr>
          <w:rFonts w:ascii="Verdana" w:hAnsi="Verdana"/>
          <w:sz w:val="20"/>
          <w:szCs w:val="20"/>
          <w:u w:val="single"/>
          <w:lang w:val="ro-RO"/>
        </w:rPr>
        <w:t>legitimare</w:t>
      </w:r>
      <w:r w:rsidR="000C4320" w:rsidRPr="00DB6145">
        <w:rPr>
          <w:rFonts w:ascii="Verdana" w:hAnsi="Verdana"/>
          <w:sz w:val="20"/>
          <w:szCs w:val="20"/>
          <w:lang w:val="ro-RO"/>
        </w:rPr>
        <w:t xml:space="preserve"> a statelor din Europa Centrală și de Est, care se reflectă </w:t>
      </w:r>
      <w:r w:rsidR="00AB023B" w:rsidRPr="00DB6145">
        <w:rPr>
          <w:rFonts w:ascii="Verdana" w:hAnsi="Verdana"/>
          <w:sz w:val="20"/>
          <w:szCs w:val="20"/>
          <w:lang w:val="ro-RO"/>
        </w:rPr>
        <w:t xml:space="preserve">uneori </w:t>
      </w:r>
      <w:r w:rsidR="000C4320" w:rsidRPr="00DB6145">
        <w:rPr>
          <w:rFonts w:ascii="Verdana" w:hAnsi="Verdana"/>
          <w:sz w:val="20"/>
          <w:szCs w:val="20"/>
          <w:lang w:val="ro-RO"/>
        </w:rPr>
        <w:t>în discuțiile privind reformarea politicii de coeziune a Uniunii Europene</w:t>
      </w:r>
      <w:r w:rsidR="00E730B5" w:rsidRPr="00DB6145">
        <w:rPr>
          <w:rFonts w:ascii="Verdana" w:hAnsi="Verdana"/>
          <w:sz w:val="20"/>
          <w:szCs w:val="20"/>
          <w:lang w:val="ro-RO"/>
        </w:rPr>
        <w:t>,</w:t>
      </w:r>
      <w:r w:rsidR="000C4320" w:rsidRPr="00DB6145">
        <w:rPr>
          <w:rFonts w:ascii="Verdana" w:hAnsi="Verdana"/>
          <w:sz w:val="20"/>
          <w:szCs w:val="20"/>
          <w:lang w:val="ro-RO"/>
        </w:rPr>
        <w:t xml:space="preserve"> </w:t>
      </w:r>
      <w:r w:rsidR="00971CB7" w:rsidRPr="00DB6145">
        <w:rPr>
          <w:rFonts w:ascii="Verdana" w:hAnsi="Verdana"/>
          <w:sz w:val="20"/>
          <w:szCs w:val="20"/>
          <w:lang w:val="ro-RO"/>
        </w:rPr>
        <w:t>conduce către o scădere a</w:t>
      </w:r>
      <w:r w:rsidR="000C4320" w:rsidRPr="00DB6145">
        <w:rPr>
          <w:rFonts w:ascii="Verdana" w:hAnsi="Verdana"/>
          <w:sz w:val="20"/>
          <w:szCs w:val="20"/>
          <w:lang w:val="ro-RO"/>
        </w:rPr>
        <w:t xml:space="preserve"> credibilit</w:t>
      </w:r>
      <w:r w:rsidR="00971CB7" w:rsidRPr="00DB6145">
        <w:rPr>
          <w:rFonts w:ascii="Verdana" w:hAnsi="Verdana"/>
          <w:sz w:val="20"/>
          <w:szCs w:val="20"/>
          <w:lang w:val="ro-RO"/>
        </w:rPr>
        <w:t xml:space="preserve">ății </w:t>
      </w:r>
      <w:r w:rsidR="000C4320" w:rsidRPr="00DB6145">
        <w:rPr>
          <w:rFonts w:ascii="Verdana" w:hAnsi="Verdana"/>
          <w:sz w:val="20"/>
          <w:szCs w:val="20"/>
          <w:lang w:val="ro-RO"/>
        </w:rPr>
        <w:t>ș</w:t>
      </w:r>
      <w:r w:rsidR="00971CB7" w:rsidRPr="00DB6145">
        <w:rPr>
          <w:rFonts w:ascii="Verdana" w:hAnsi="Verdana"/>
          <w:sz w:val="20"/>
          <w:szCs w:val="20"/>
          <w:lang w:val="ro-RO"/>
        </w:rPr>
        <w:t>i solidității</w:t>
      </w:r>
      <w:r w:rsidR="000C4320" w:rsidRPr="00DB6145">
        <w:rPr>
          <w:rFonts w:ascii="Verdana" w:hAnsi="Verdana"/>
          <w:sz w:val="20"/>
          <w:szCs w:val="20"/>
          <w:lang w:val="ro-RO"/>
        </w:rPr>
        <w:t xml:space="preserve"> proiectului european</w:t>
      </w:r>
      <w:r w:rsidR="00971CB7" w:rsidRPr="00DB6145">
        <w:rPr>
          <w:rFonts w:ascii="Verdana" w:hAnsi="Verdana"/>
          <w:sz w:val="20"/>
          <w:szCs w:val="20"/>
          <w:lang w:val="ro-RO"/>
        </w:rPr>
        <w:t xml:space="preserve">. Președintele Senatului a vorbit </w:t>
      </w:r>
      <w:r w:rsidR="00C415D3" w:rsidRPr="00DB6145">
        <w:rPr>
          <w:rFonts w:ascii="Verdana" w:hAnsi="Verdana"/>
          <w:sz w:val="20"/>
          <w:szCs w:val="20"/>
          <w:lang w:val="ro-RO"/>
        </w:rPr>
        <w:t xml:space="preserve">și </w:t>
      </w:r>
      <w:r w:rsidR="00971CB7" w:rsidRPr="00DB6145">
        <w:rPr>
          <w:rFonts w:ascii="Verdana" w:hAnsi="Verdana"/>
          <w:sz w:val="20"/>
          <w:szCs w:val="20"/>
          <w:lang w:val="ro-RO"/>
        </w:rPr>
        <w:t>despre eforturile oneste depuse de societatea românească</w:t>
      </w:r>
      <w:r w:rsidR="002662A0" w:rsidRPr="00DB6145">
        <w:rPr>
          <w:rFonts w:ascii="Verdana" w:hAnsi="Verdana"/>
          <w:sz w:val="20"/>
          <w:szCs w:val="20"/>
          <w:lang w:val="ro-RO"/>
        </w:rPr>
        <w:t>,</w:t>
      </w:r>
      <w:r w:rsidR="00971CB7" w:rsidRPr="00DB6145">
        <w:rPr>
          <w:rFonts w:ascii="Verdana" w:hAnsi="Verdana"/>
          <w:sz w:val="20"/>
          <w:szCs w:val="20"/>
          <w:lang w:val="ro-RO"/>
        </w:rPr>
        <w:t xml:space="preserve"> timp de peste două decenii, pentru aprofundarea integrării </w:t>
      </w:r>
      <w:r w:rsidR="0035677E" w:rsidRPr="00DB6145">
        <w:rPr>
          <w:rFonts w:ascii="Verdana" w:hAnsi="Verdana"/>
          <w:sz w:val="20"/>
          <w:szCs w:val="20"/>
          <w:lang w:val="ro-RO"/>
        </w:rPr>
        <w:t xml:space="preserve">europene, </w:t>
      </w:r>
      <w:r w:rsidR="00AB023B" w:rsidRPr="00DB6145">
        <w:rPr>
          <w:rFonts w:ascii="Verdana" w:hAnsi="Verdana"/>
          <w:sz w:val="20"/>
          <w:szCs w:val="20"/>
          <w:lang w:val="ro-RO"/>
        </w:rPr>
        <w:t xml:space="preserve">ca </w:t>
      </w:r>
      <w:r w:rsidR="00E730B5" w:rsidRPr="00DB6145">
        <w:rPr>
          <w:rFonts w:ascii="Verdana" w:hAnsi="Verdana"/>
          <w:sz w:val="20"/>
          <w:szCs w:val="20"/>
          <w:lang w:val="ro-RO"/>
        </w:rPr>
        <w:t>soluț</w:t>
      </w:r>
      <w:r w:rsidR="00013CF7" w:rsidRPr="00DB6145">
        <w:rPr>
          <w:rFonts w:ascii="Verdana" w:hAnsi="Verdana"/>
          <w:sz w:val="20"/>
          <w:szCs w:val="20"/>
          <w:lang w:val="ro-RO"/>
        </w:rPr>
        <w:t xml:space="preserve">ie pentru </w:t>
      </w:r>
      <w:r w:rsidR="002662A0" w:rsidRPr="00DB6145">
        <w:rPr>
          <w:rFonts w:ascii="Verdana" w:hAnsi="Verdana"/>
          <w:sz w:val="20"/>
          <w:szCs w:val="20"/>
          <w:lang w:val="ro-RO"/>
        </w:rPr>
        <w:t xml:space="preserve">surmontarea </w:t>
      </w:r>
      <w:r w:rsidR="00013CF7" w:rsidRPr="00DB6145">
        <w:rPr>
          <w:rFonts w:ascii="Verdana" w:hAnsi="Verdana"/>
          <w:sz w:val="20"/>
          <w:szCs w:val="20"/>
          <w:lang w:val="ro-RO"/>
        </w:rPr>
        <w:t xml:space="preserve">definitivă </w:t>
      </w:r>
      <w:r w:rsidR="00E730B5" w:rsidRPr="00DB6145">
        <w:rPr>
          <w:rFonts w:ascii="Verdana" w:hAnsi="Verdana"/>
          <w:sz w:val="20"/>
          <w:szCs w:val="20"/>
          <w:lang w:val="ro-RO"/>
        </w:rPr>
        <w:t xml:space="preserve">unor vulnerabilități istorice. </w:t>
      </w:r>
    </w:p>
    <w:p w:rsidR="005A6660" w:rsidRPr="00DB6145" w:rsidRDefault="005A6660" w:rsidP="00FA29F0">
      <w:pPr>
        <w:shd w:val="clear" w:color="auto" w:fill="FFFFFF"/>
        <w:spacing w:after="120"/>
        <w:ind w:left="14" w:right="14"/>
        <w:jc w:val="both"/>
        <w:rPr>
          <w:rFonts w:ascii="Verdana" w:hAnsi="Verdana"/>
          <w:sz w:val="20"/>
          <w:szCs w:val="20"/>
          <w:lang w:val="ro-RO"/>
        </w:rPr>
      </w:pPr>
      <w:r w:rsidRPr="00DB6145">
        <w:rPr>
          <w:rFonts w:ascii="Verdana" w:hAnsi="Verdana"/>
          <w:sz w:val="20"/>
          <w:szCs w:val="20"/>
          <w:lang w:val="ro-RO"/>
        </w:rPr>
        <w:t>Referindu-se la rolul important al diplomației parlamen</w:t>
      </w:r>
      <w:r w:rsidR="008668F1" w:rsidRPr="00DB6145">
        <w:rPr>
          <w:rFonts w:ascii="Verdana" w:hAnsi="Verdana"/>
          <w:sz w:val="20"/>
          <w:szCs w:val="20"/>
          <w:lang w:val="ro-RO"/>
        </w:rPr>
        <w:t>tare în consolidarea cooperării</w:t>
      </w:r>
      <w:r w:rsidR="008668F1" w:rsidRPr="00DB6145">
        <w:rPr>
          <w:rFonts w:ascii="Verdana" w:hAnsi="Verdana"/>
          <w:color w:val="00B050"/>
          <w:sz w:val="20"/>
          <w:szCs w:val="20"/>
          <w:lang w:val="ro-RO"/>
        </w:rPr>
        <w:t xml:space="preserve"> </w:t>
      </w:r>
      <w:r w:rsidRPr="00DB6145">
        <w:rPr>
          <w:rFonts w:ascii="Verdana" w:hAnsi="Verdana"/>
          <w:sz w:val="20"/>
          <w:szCs w:val="20"/>
          <w:lang w:val="ro-RO"/>
        </w:rPr>
        <w:t xml:space="preserve">la nivel european, președintele Senatului a </w:t>
      </w:r>
      <w:r w:rsidR="002662A0" w:rsidRPr="00DB6145">
        <w:rPr>
          <w:rFonts w:ascii="Verdana" w:hAnsi="Verdana"/>
          <w:sz w:val="20"/>
          <w:szCs w:val="20"/>
          <w:lang w:val="ro-RO"/>
        </w:rPr>
        <w:t xml:space="preserve">pledat pentru </w:t>
      </w:r>
      <w:r w:rsidR="000709B8" w:rsidRPr="00DB6145">
        <w:rPr>
          <w:rFonts w:ascii="Verdana" w:hAnsi="Verdana"/>
          <w:sz w:val="20"/>
          <w:szCs w:val="20"/>
          <w:lang w:val="ro-RO"/>
        </w:rPr>
        <w:t>valorific</w:t>
      </w:r>
      <w:r w:rsidR="002662A0" w:rsidRPr="00DB6145">
        <w:rPr>
          <w:rFonts w:ascii="Verdana" w:hAnsi="Verdana"/>
          <w:sz w:val="20"/>
          <w:szCs w:val="20"/>
          <w:lang w:val="ro-RO"/>
        </w:rPr>
        <w:t>area</w:t>
      </w:r>
      <w:r w:rsidR="00AB023B" w:rsidRPr="00DB6145">
        <w:rPr>
          <w:rFonts w:ascii="Verdana" w:hAnsi="Verdana"/>
          <w:sz w:val="20"/>
          <w:szCs w:val="20"/>
          <w:lang w:val="ro-RO"/>
        </w:rPr>
        <w:t xml:space="preserve">, </w:t>
      </w:r>
      <w:r w:rsidR="000709B8" w:rsidRPr="00DB6145">
        <w:rPr>
          <w:rFonts w:ascii="Verdana" w:hAnsi="Verdana"/>
          <w:sz w:val="20"/>
          <w:szCs w:val="20"/>
          <w:lang w:val="ro-RO"/>
        </w:rPr>
        <w:t>în continuare</w:t>
      </w:r>
      <w:r w:rsidR="00AB023B" w:rsidRPr="00DB6145">
        <w:rPr>
          <w:rFonts w:ascii="Verdana" w:hAnsi="Verdana"/>
          <w:sz w:val="20"/>
          <w:szCs w:val="20"/>
          <w:lang w:val="ro-RO"/>
        </w:rPr>
        <w:t>, a</w:t>
      </w:r>
      <w:r w:rsidR="000709B8" w:rsidRPr="00DB6145">
        <w:rPr>
          <w:rFonts w:ascii="Verdana" w:hAnsi="Verdana"/>
          <w:sz w:val="20"/>
          <w:szCs w:val="20"/>
          <w:lang w:val="ro-RO"/>
        </w:rPr>
        <w:t xml:space="preserve"> </w:t>
      </w:r>
      <w:r w:rsidRPr="00DB6145">
        <w:rPr>
          <w:rFonts w:ascii="Verdana" w:hAnsi="Verdana"/>
          <w:sz w:val="20"/>
          <w:szCs w:val="20"/>
          <w:lang w:val="ro-RO"/>
        </w:rPr>
        <w:t>potențialul</w:t>
      </w:r>
      <w:r w:rsidR="00AB023B" w:rsidRPr="00DB6145">
        <w:rPr>
          <w:rFonts w:ascii="Verdana" w:hAnsi="Verdana"/>
          <w:sz w:val="20"/>
          <w:szCs w:val="20"/>
          <w:lang w:val="ro-RO"/>
        </w:rPr>
        <w:t>ui</w:t>
      </w:r>
      <w:r w:rsidRPr="00DB6145">
        <w:rPr>
          <w:rFonts w:ascii="Verdana" w:hAnsi="Verdana"/>
          <w:sz w:val="20"/>
          <w:szCs w:val="20"/>
          <w:lang w:val="ro-RO"/>
        </w:rPr>
        <w:t xml:space="preserve"> de </w:t>
      </w:r>
      <w:r w:rsidR="00AB023B" w:rsidRPr="00DB6145">
        <w:rPr>
          <w:rFonts w:ascii="Verdana" w:hAnsi="Verdana"/>
          <w:sz w:val="20"/>
          <w:szCs w:val="20"/>
          <w:lang w:val="ro-RO"/>
        </w:rPr>
        <w:t>cooperare</w:t>
      </w:r>
      <w:r w:rsidRPr="00DB6145">
        <w:rPr>
          <w:rFonts w:ascii="Verdana" w:hAnsi="Verdana"/>
          <w:sz w:val="20"/>
          <w:szCs w:val="20"/>
          <w:lang w:val="ro-RO"/>
        </w:rPr>
        <w:t xml:space="preserve"> în cadrul</w:t>
      </w:r>
      <w:r w:rsidR="000709B8" w:rsidRPr="00DB6145">
        <w:rPr>
          <w:rFonts w:ascii="Verdana" w:hAnsi="Verdana"/>
          <w:sz w:val="20"/>
          <w:szCs w:val="20"/>
          <w:lang w:val="ro-RO"/>
        </w:rPr>
        <w:t xml:space="preserve"> Asociației </w:t>
      </w:r>
      <w:r w:rsidRPr="00DB6145">
        <w:rPr>
          <w:rFonts w:ascii="Verdana" w:hAnsi="Verdana"/>
          <w:sz w:val="20"/>
          <w:szCs w:val="20"/>
          <w:lang w:val="ro-RO"/>
        </w:rPr>
        <w:t>Senatelor din Europa, exprimând</w:t>
      </w:r>
      <w:r w:rsidR="008668F1" w:rsidRPr="00DB6145">
        <w:rPr>
          <w:rFonts w:ascii="Verdana" w:hAnsi="Verdana"/>
          <w:sz w:val="20"/>
          <w:szCs w:val="20"/>
          <w:lang w:val="ro-RO"/>
        </w:rPr>
        <w:t>u-și</w:t>
      </w:r>
      <w:r w:rsidRPr="00DB6145">
        <w:rPr>
          <w:rFonts w:ascii="Verdana" w:hAnsi="Verdana"/>
          <w:color w:val="00B050"/>
          <w:sz w:val="20"/>
          <w:szCs w:val="20"/>
          <w:lang w:val="ro-RO"/>
        </w:rPr>
        <w:t xml:space="preserve"> </w:t>
      </w:r>
      <w:r w:rsidRPr="00DB6145">
        <w:rPr>
          <w:rFonts w:ascii="Verdana" w:hAnsi="Verdana"/>
          <w:sz w:val="20"/>
          <w:szCs w:val="20"/>
          <w:lang w:val="ro-RO"/>
        </w:rPr>
        <w:t xml:space="preserve">satisfacția pentru contribuția </w:t>
      </w:r>
      <w:r w:rsidR="000709B8" w:rsidRPr="00DB6145">
        <w:rPr>
          <w:rFonts w:ascii="Verdana" w:hAnsi="Verdana"/>
          <w:sz w:val="20"/>
          <w:szCs w:val="20"/>
          <w:lang w:val="ro-RO"/>
        </w:rPr>
        <w:t xml:space="preserve">pe </w:t>
      </w:r>
      <w:r w:rsidRPr="00DB6145">
        <w:rPr>
          <w:rFonts w:ascii="Verdana" w:hAnsi="Verdana"/>
          <w:sz w:val="20"/>
          <w:szCs w:val="20"/>
          <w:lang w:val="ro-RO"/>
        </w:rPr>
        <w:t xml:space="preserve">care Camerele Superioare ale Parlamentelor din Europa </w:t>
      </w:r>
      <w:r w:rsidR="000709B8" w:rsidRPr="00DB6145">
        <w:rPr>
          <w:rFonts w:ascii="Verdana" w:hAnsi="Verdana"/>
          <w:sz w:val="20"/>
          <w:szCs w:val="20"/>
          <w:lang w:val="ro-RO"/>
        </w:rPr>
        <w:t>au avut-o</w:t>
      </w:r>
      <w:r w:rsidR="00AB023B" w:rsidRPr="00DB6145">
        <w:rPr>
          <w:rFonts w:ascii="Verdana" w:hAnsi="Verdana"/>
          <w:sz w:val="20"/>
          <w:szCs w:val="20"/>
          <w:lang w:val="ro-RO"/>
        </w:rPr>
        <w:t>,</w:t>
      </w:r>
      <w:r w:rsidR="000709B8" w:rsidRPr="00DB6145">
        <w:rPr>
          <w:rFonts w:ascii="Verdana" w:hAnsi="Verdana"/>
          <w:sz w:val="20"/>
          <w:szCs w:val="20"/>
          <w:lang w:val="ro-RO"/>
        </w:rPr>
        <w:t xml:space="preserve"> pe parcursul celor 18 ani de activitate</w:t>
      </w:r>
      <w:r w:rsidR="006663EF" w:rsidRPr="00DB6145">
        <w:rPr>
          <w:rFonts w:ascii="Verdana" w:hAnsi="Verdana"/>
          <w:sz w:val="20"/>
          <w:szCs w:val="20"/>
          <w:lang w:val="ro-RO"/>
        </w:rPr>
        <w:t xml:space="preserve"> a ASE</w:t>
      </w:r>
      <w:r w:rsidR="000709B8" w:rsidRPr="00DB6145">
        <w:rPr>
          <w:rFonts w:ascii="Verdana" w:hAnsi="Verdana"/>
          <w:sz w:val="20"/>
          <w:szCs w:val="20"/>
          <w:lang w:val="ro-RO"/>
        </w:rPr>
        <w:t xml:space="preserve">, </w:t>
      </w:r>
      <w:r w:rsidRPr="00DB6145">
        <w:rPr>
          <w:rFonts w:ascii="Verdana" w:hAnsi="Verdana"/>
          <w:sz w:val="20"/>
          <w:szCs w:val="20"/>
          <w:lang w:val="ro-RO"/>
        </w:rPr>
        <w:t xml:space="preserve">la coagularea acestui format de colaborare </w:t>
      </w:r>
      <w:r w:rsidRPr="00DB6145">
        <w:rPr>
          <w:rFonts w:ascii="Verdana" w:hAnsi="Verdana"/>
          <w:sz w:val="20"/>
          <w:szCs w:val="20"/>
          <w:u w:val="single"/>
          <w:lang w:val="ro-RO"/>
        </w:rPr>
        <w:t>interparlamentară</w:t>
      </w:r>
      <w:r w:rsidRPr="00DB6145">
        <w:rPr>
          <w:rFonts w:ascii="Verdana" w:hAnsi="Verdana"/>
          <w:sz w:val="20"/>
          <w:szCs w:val="20"/>
          <w:lang w:val="ro-RO"/>
        </w:rPr>
        <w:t xml:space="preserve"> </w:t>
      </w:r>
      <w:r w:rsidR="000709B8" w:rsidRPr="00DB6145">
        <w:rPr>
          <w:rFonts w:ascii="Verdana" w:hAnsi="Verdana"/>
          <w:sz w:val="20"/>
          <w:szCs w:val="20"/>
          <w:lang w:val="ro-RO"/>
        </w:rPr>
        <w:t>la</w:t>
      </w:r>
      <w:r w:rsidRPr="00DB6145">
        <w:rPr>
          <w:rFonts w:ascii="Verdana" w:hAnsi="Verdana"/>
          <w:sz w:val="20"/>
          <w:szCs w:val="20"/>
          <w:lang w:val="ro-RO"/>
        </w:rPr>
        <w:t xml:space="preserve"> cel mai înalt nivel</w:t>
      </w:r>
      <w:r w:rsidR="000709B8" w:rsidRPr="00DB6145">
        <w:rPr>
          <w:rFonts w:ascii="Verdana" w:hAnsi="Verdana"/>
          <w:sz w:val="20"/>
          <w:szCs w:val="20"/>
          <w:lang w:val="ro-RO"/>
        </w:rPr>
        <w:t xml:space="preserve">. </w:t>
      </w:r>
      <w:r w:rsidRPr="00DB6145">
        <w:rPr>
          <w:rFonts w:ascii="Verdana" w:hAnsi="Verdana"/>
          <w:sz w:val="20"/>
          <w:szCs w:val="20"/>
          <w:lang w:val="ro-RO"/>
        </w:rPr>
        <w:t xml:space="preserve"> </w:t>
      </w:r>
    </w:p>
    <w:p w:rsidR="00435443" w:rsidRPr="00DB6145" w:rsidRDefault="00C33318" w:rsidP="00435443">
      <w:pPr>
        <w:shd w:val="clear" w:color="auto" w:fill="FFFFFF"/>
        <w:spacing w:after="120"/>
        <w:ind w:left="14" w:right="14"/>
        <w:jc w:val="both"/>
        <w:rPr>
          <w:rFonts w:ascii="Verdana" w:hAnsi="Verdana"/>
          <w:sz w:val="20"/>
          <w:szCs w:val="20"/>
          <w:lang w:val="ro-RO"/>
        </w:rPr>
      </w:pPr>
      <w:r w:rsidRPr="00DB6145">
        <w:rPr>
          <w:rFonts w:ascii="Verdana" w:hAnsi="Verdana"/>
          <w:sz w:val="20"/>
          <w:szCs w:val="20"/>
          <w:lang w:val="ro-RO"/>
        </w:rPr>
        <w:t>Totodată</w:t>
      </w:r>
      <w:r w:rsidR="005A6660" w:rsidRPr="00DB6145">
        <w:rPr>
          <w:rFonts w:ascii="Verdana" w:hAnsi="Verdana"/>
          <w:sz w:val="20"/>
          <w:szCs w:val="20"/>
          <w:lang w:val="ro-RO"/>
        </w:rPr>
        <w:t>, președintele Sena</w:t>
      </w:r>
      <w:r w:rsidR="00435443" w:rsidRPr="00DB6145">
        <w:rPr>
          <w:rFonts w:ascii="Verdana" w:hAnsi="Verdana"/>
          <w:sz w:val="20"/>
          <w:szCs w:val="20"/>
          <w:lang w:val="ro-RO"/>
        </w:rPr>
        <w:t>t</w:t>
      </w:r>
      <w:r w:rsidR="00AB023B" w:rsidRPr="00DB6145">
        <w:rPr>
          <w:rFonts w:ascii="Verdana" w:hAnsi="Verdana"/>
          <w:sz w:val="20"/>
          <w:szCs w:val="20"/>
          <w:lang w:val="ro-RO"/>
        </w:rPr>
        <w:t xml:space="preserve">ului s-a referit </w:t>
      </w:r>
      <w:r w:rsidR="005A6660" w:rsidRPr="00DB6145">
        <w:rPr>
          <w:rFonts w:ascii="Verdana" w:hAnsi="Verdana"/>
          <w:sz w:val="20"/>
          <w:szCs w:val="20"/>
          <w:lang w:val="ro-RO"/>
        </w:rPr>
        <w:t xml:space="preserve">la </w:t>
      </w:r>
      <w:r w:rsidR="00435443" w:rsidRPr="00DB6145">
        <w:rPr>
          <w:rFonts w:ascii="Verdana" w:hAnsi="Verdana"/>
          <w:sz w:val="20"/>
          <w:szCs w:val="20"/>
          <w:lang w:val="ro-RO"/>
        </w:rPr>
        <w:t xml:space="preserve">eforturile depuse </w:t>
      </w:r>
      <w:r w:rsidR="006C5FA6" w:rsidRPr="00DB6145">
        <w:rPr>
          <w:rFonts w:ascii="Verdana" w:hAnsi="Verdana"/>
          <w:sz w:val="20"/>
          <w:szCs w:val="20"/>
          <w:lang w:val="ro-RO"/>
        </w:rPr>
        <w:t>de</w:t>
      </w:r>
      <w:r w:rsidR="00435443" w:rsidRPr="00DB6145">
        <w:rPr>
          <w:rFonts w:ascii="Verdana" w:hAnsi="Verdana"/>
          <w:sz w:val="20"/>
          <w:szCs w:val="20"/>
          <w:lang w:val="ro-RO"/>
        </w:rPr>
        <w:t xml:space="preserve"> </w:t>
      </w:r>
      <w:r w:rsidR="006C5FA6" w:rsidRPr="00DB6145">
        <w:rPr>
          <w:rFonts w:ascii="Verdana" w:hAnsi="Verdana"/>
          <w:sz w:val="20"/>
          <w:szCs w:val="20"/>
          <w:lang w:val="ro-RO"/>
        </w:rPr>
        <w:t>Parlamentul</w:t>
      </w:r>
      <w:r w:rsidR="00435443" w:rsidRPr="00DB6145">
        <w:rPr>
          <w:rFonts w:ascii="Verdana" w:hAnsi="Verdana"/>
          <w:sz w:val="20"/>
          <w:szCs w:val="20"/>
          <w:lang w:val="ro-RO"/>
        </w:rPr>
        <w:t xml:space="preserve"> României pentru re</w:t>
      </w:r>
      <w:r w:rsidR="002662A0" w:rsidRPr="00DB6145">
        <w:rPr>
          <w:rFonts w:ascii="Verdana" w:hAnsi="Verdana"/>
          <w:sz w:val="20"/>
          <w:szCs w:val="20"/>
          <w:lang w:val="ro-RO"/>
        </w:rPr>
        <w:t xml:space="preserve">afirmarea </w:t>
      </w:r>
      <w:r w:rsidR="00833DD9" w:rsidRPr="00DB6145">
        <w:rPr>
          <w:rFonts w:ascii="Verdana" w:hAnsi="Verdana"/>
          <w:sz w:val="20"/>
          <w:szCs w:val="20"/>
          <w:lang w:val="ro-RO"/>
        </w:rPr>
        <w:t xml:space="preserve">statutului său </w:t>
      </w:r>
      <w:r w:rsidR="00435443" w:rsidRPr="00DB6145">
        <w:rPr>
          <w:rFonts w:ascii="Verdana" w:hAnsi="Verdana"/>
          <w:sz w:val="20"/>
          <w:szCs w:val="20"/>
          <w:lang w:val="ro-RO"/>
        </w:rPr>
        <w:t xml:space="preserve">de for </w:t>
      </w:r>
      <w:r w:rsidR="00833DD9" w:rsidRPr="00DB6145">
        <w:rPr>
          <w:rFonts w:ascii="Verdana" w:hAnsi="Verdana"/>
          <w:sz w:val="20"/>
          <w:szCs w:val="20"/>
          <w:lang w:val="ro-RO"/>
        </w:rPr>
        <w:t>reprezentativ suprem al națiunii și</w:t>
      </w:r>
      <w:r w:rsidR="002662A0" w:rsidRPr="00DB6145">
        <w:rPr>
          <w:rFonts w:ascii="Verdana" w:hAnsi="Verdana"/>
          <w:sz w:val="20"/>
          <w:szCs w:val="20"/>
          <w:lang w:val="ro-RO"/>
        </w:rPr>
        <w:t xml:space="preserve"> de</w:t>
      </w:r>
      <w:r w:rsidR="00833DD9" w:rsidRPr="00DB6145">
        <w:rPr>
          <w:rFonts w:ascii="Verdana" w:hAnsi="Verdana"/>
          <w:sz w:val="20"/>
          <w:szCs w:val="20"/>
          <w:lang w:val="ro-RO"/>
        </w:rPr>
        <w:t xml:space="preserve"> unică autoritate legiuitoare</w:t>
      </w:r>
      <w:r w:rsidR="00435443" w:rsidRPr="00DB6145">
        <w:rPr>
          <w:rFonts w:ascii="Verdana" w:hAnsi="Verdana"/>
          <w:sz w:val="20"/>
          <w:szCs w:val="20"/>
          <w:lang w:val="ro-RO"/>
        </w:rPr>
        <w:t xml:space="preserve"> </w:t>
      </w:r>
      <w:r w:rsidR="00833DD9" w:rsidRPr="00DB6145">
        <w:rPr>
          <w:rFonts w:ascii="Verdana" w:hAnsi="Verdana"/>
          <w:sz w:val="20"/>
          <w:szCs w:val="20"/>
          <w:lang w:val="ro-RO"/>
        </w:rPr>
        <w:t>a țării</w:t>
      </w:r>
      <w:r w:rsidR="006C5FA6" w:rsidRPr="00DB6145">
        <w:rPr>
          <w:rFonts w:ascii="Verdana" w:hAnsi="Verdana"/>
          <w:sz w:val="20"/>
          <w:szCs w:val="20"/>
          <w:lang w:val="ro-RO"/>
        </w:rPr>
        <w:t xml:space="preserve">, pe fondul </w:t>
      </w:r>
      <w:r w:rsidR="005A6660" w:rsidRPr="00DB6145">
        <w:rPr>
          <w:rFonts w:ascii="Verdana" w:hAnsi="Verdana"/>
          <w:sz w:val="20"/>
          <w:szCs w:val="20"/>
          <w:lang w:val="ro-RO"/>
        </w:rPr>
        <w:t>derapajel</w:t>
      </w:r>
      <w:r w:rsidR="006C5FA6" w:rsidRPr="00DB6145">
        <w:rPr>
          <w:rFonts w:ascii="Verdana" w:hAnsi="Verdana"/>
          <w:sz w:val="20"/>
          <w:szCs w:val="20"/>
          <w:lang w:val="ro-RO"/>
        </w:rPr>
        <w:t>or</w:t>
      </w:r>
      <w:r w:rsidR="005A6660" w:rsidRPr="00DB6145">
        <w:rPr>
          <w:rFonts w:ascii="Verdana" w:hAnsi="Verdana"/>
          <w:sz w:val="20"/>
          <w:szCs w:val="20"/>
          <w:lang w:val="ro-RO"/>
        </w:rPr>
        <w:t xml:space="preserve"> îngrijorătoare înregistrate în societatea românească </w:t>
      </w:r>
      <w:r w:rsidR="00ED6A3C" w:rsidRPr="00DB6145">
        <w:rPr>
          <w:rFonts w:ascii="Verdana" w:hAnsi="Verdana"/>
          <w:sz w:val="20"/>
          <w:szCs w:val="20"/>
          <w:lang w:val="ro-RO"/>
        </w:rPr>
        <w:t xml:space="preserve">în ceea ce privește apărarea </w:t>
      </w:r>
      <w:r w:rsidR="00435443" w:rsidRPr="00DB6145">
        <w:rPr>
          <w:rFonts w:ascii="Verdana" w:hAnsi="Verdana"/>
          <w:sz w:val="20"/>
          <w:szCs w:val="20"/>
          <w:lang w:val="ro-RO"/>
        </w:rPr>
        <w:t xml:space="preserve">drepturilor și libertăților cetățenilor și respectarea garanțiilor </w:t>
      </w:r>
      <w:r w:rsidR="00833DD9" w:rsidRPr="00DB6145">
        <w:rPr>
          <w:rFonts w:ascii="Verdana" w:hAnsi="Verdana"/>
          <w:sz w:val="20"/>
          <w:szCs w:val="20"/>
          <w:lang w:val="ro-RO"/>
        </w:rPr>
        <w:t>constituționale</w:t>
      </w:r>
      <w:r w:rsidR="00435443" w:rsidRPr="00DB6145">
        <w:rPr>
          <w:rFonts w:ascii="Verdana" w:hAnsi="Verdana"/>
          <w:sz w:val="20"/>
          <w:szCs w:val="20"/>
          <w:lang w:val="ro-RO"/>
        </w:rPr>
        <w:t>, în numele obținerii</w:t>
      </w:r>
      <w:r w:rsidR="00DB6145" w:rsidRPr="00DB6145">
        <w:rPr>
          <w:rFonts w:ascii="Verdana" w:hAnsi="Verdana"/>
          <w:sz w:val="20"/>
          <w:szCs w:val="20"/>
          <w:lang w:val="ro-RO"/>
        </w:rPr>
        <w:t xml:space="preserve">, cu orice preț, </w:t>
      </w:r>
      <w:r w:rsidR="00435443" w:rsidRPr="00DB6145">
        <w:rPr>
          <w:rFonts w:ascii="Verdana" w:hAnsi="Verdana"/>
          <w:sz w:val="20"/>
          <w:szCs w:val="20"/>
          <w:lang w:val="ro-RO"/>
        </w:rPr>
        <w:t xml:space="preserve">în lupta anticorupție. </w:t>
      </w:r>
      <w:r w:rsidR="006C5FA6" w:rsidRPr="00DB6145">
        <w:rPr>
          <w:rFonts w:ascii="Verdana" w:hAnsi="Verdana"/>
          <w:sz w:val="20"/>
          <w:szCs w:val="20"/>
          <w:lang w:val="ro-RO"/>
        </w:rPr>
        <w:t xml:space="preserve">Prin aceste demersuri, Parlamentul României urmărește menținerea coeziunii în societatea românească și asigurarea cadrului necesar </w:t>
      </w:r>
      <w:r w:rsidR="00ED6A3C" w:rsidRPr="00DB6145">
        <w:rPr>
          <w:rFonts w:ascii="Verdana" w:hAnsi="Verdana"/>
          <w:sz w:val="20"/>
          <w:szCs w:val="20"/>
          <w:lang w:val="ro-RO"/>
        </w:rPr>
        <w:t xml:space="preserve">pentru </w:t>
      </w:r>
      <w:r w:rsidR="006C5FA6" w:rsidRPr="00DB6145">
        <w:rPr>
          <w:rFonts w:ascii="Verdana" w:hAnsi="Verdana"/>
          <w:sz w:val="20"/>
          <w:szCs w:val="20"/>
          <w:lang w:val="ro-RO"/>
        </w:rPr>
        <w:t>guvern</w:t>
      </w:r>
      <w:r w:rsidR="00ED6A3C" w:rsidRPr="00DB6145">
        <w:rPr>
          <w:rFonts w:ascii="Verdana" w:hAnsi="Verdana"/>
          <w:sz w:val="20"/>
          <w:szCs w:val="20"/>
          <w:lang w:val="ro-RO"/>
        </w:rPr>
        <w:t xml:space="preserve">area </w:t>
      </w:r>
      <w:r w:rsidR="006C5FA6" w:rsidRPr="00DB6145">
        <w:rPr>
          <w:rFonts w:ascii="Verdana" w:hAnsi="Verdana"/>
          <w:sz w:val="20"/>
          <w:szCs w:val="20"/>
          <w:lang w:val="ro-RO"/>
        </w:rPr>
        <w:t>democratic</w:t>
      </w:r>
      <w:r w:rsidR="00ED6A3C" w:rsidRPr="00DB6145">
        <w:rPr>
          <w:rFonts w:ascii="Verdana" w:hAnsi="Verdana"/>
          <w:sz w:val="20"/>
          <w:szCs w:val="20"/>
          <w:lang w:val="ro-RO"/>
        </w:rPr>
        <w:t>ă</w:t>
      </w:r>
      <w:r w:rsidR="006C5FA6" w:rsidRPr="00DB6145">
        <w:rPr>
          <w:rFonts w:ascii="Verdana" w:hAnsi="Verdana"/>
          <w:sz w:val="20"/>
          <w:szCs w:val="20"/>
          <w:lang w:val="ro-RO"/>
        </w:rPr>
        <w:t xml:space="preserve"> a țării.</w:t>
      </w:r>
    </w:p>
    <w:p w:rsidR="006A4916" w:rsidRPr="00DB6145" w:rsidRDefault="00B961B8" w:rsidP="00FE37F9">
      <w:pPr>
        <w:shd w:val="clear" w:color="auto" w:fill="FFFFFF"/>
        <w:spacing w:after="120"/>
        <w:ind w:left="14" w:right="14"/>
        <w:jc w:val="both"/>
        <w:rPr>
          <w:rFonts w:ascii="Verdana" w:hAnsi="Verdana"/>
          <w:sz w:val="20"/>
          <w:szCs w:val="20"/>
          <w:lang w:val="ro-RO"/>
        </w:rPr>
      </w:pPr>
      <w:r w:rsidRPr="00DB6145">
        <w:rPr>
          <w:rFonts w:ascii="Verdana" w:hAnsi="Verdana"/>
          <w:sz w:val="20"/>
          <w:szCs w:val="20"/>
          <w:lang w:val="ro-RO"/>
        </w:rPr>
        <w:t>În încheierea discursului său, dl</w:t>
      </w:r>
      <w:r w:rsidR="006C5FA6" w:rsidRPr="00DB6145">
        <w:rPr>
          <w:rFonts w:ascii="Verdana" w:hAnsi="Verdana"/>
          <w:sz w:val="20"/>
          <w:szCs w:val="20"/>
          <w:lang w:val="ro-RO"/>
        </w:rPr>
        <w:t xml:space="preserve"> Călin Popescu Tăriceanu, a readus în atenți</w:t>
      </w:r>
      <w:r w:rsidR="006A4916" w:rsidRPr="00DB6145">
        <w:rPr>
          <w:rFonts w:ascii="Verdana" w:hAnsi="Verdana"/>
          <w:sz w:val="20"/>
          <w:szCs w:val="20"/>
          <w:lang w:val="ro-RO"/>
        </w:rPr>
        <w:t>e</w:t>
      </w:r>
      <w:r w:rsidR="00ED6A3C" w:rsidRPr="00DB6145">
        <w:rPr>
          <w:rFonts w:ascii="Verdana" w:hAnsi="Verdana"/>
          <w:sz w:val="20"/>
          <w:szCs w:val="20"/>
          <w:lang w:val="ro-RO"/>
        </w:rPr>
        <w:t xml:space="preserve"> </w:t>
      </w:r>
      <w:r w:rsidRPr="00DB6145">
        <w:rPr>
          <w:rFonts w:ascii="Verdana" w:hAnsi="Verdana"/>
          <w:i/>
          <w:sz w:val="20"/>
          <w:szCs w:val="20"/>
          <w:lang w:val="ro-RO"/>
        </w:rPr>
        <w:t>semnificația unirii</w:t>
      </w:r>
      <w:r w:rsidR="00830968" w:rsidRPr="00DB6145">
        <w:rPr>
          <w:rFonts w:ascii="Verdana" w:hAnsi="Verdana"/>
          <w:sz w:val="20"/>
          <w:szCs w:val="20"/>
          <w:lang w:val="ro-RO"/>
        </w:rPr>
        <w:t xml:space="preserve"> </w:t>
      </w:r>
      <w:r w:rsidRPr="00DB6145">
        <w:rPr>
          <w:rFonts w:ascii="Verdana" w:hAnsi="Verdana"/>
          <w:sz w:val="20"/>
          <w:szCs w:val="20"/>
          <w:lang w:val="ro-RO"/>
        </w:rPr>
        <w:t>în conștiința românească</w:t>
      </w:r>
      <w:r w:rsidR="006C5FA6" w:rsidRPr="00DB6145">
        <w:rPr>
          <w:rFonts w:ascii="Verdana" w:hAnsi="Verdana"/>
          <w:sz w:val="20"/>
          <w:szCs w:val="20"/>
          <w:lang w:val="ro-RO"/>
        </w:rPr>
        <w:t>,</w:t>
      </w:r>
      <w:r w:rsidRPr="00DB6145">
        <w:rPr>
          <w:rFonts w:ascii="Verdana" w:hAnsi="Verdana"/>
          <w:sz w:val="20"/>
          <w:szCs w:val="20"/>
          <w:lang w:val="ro-RO"/>
        </w:rPr>
        <w:t xml:space="preserve"> în </w:t>
      </w:r>
      <w:r w:rsidR="006C5FA6" w:rsidRPr="00DB6145">
        <w:rPr>
          <w:rFonts w:ascii="Verdana" w:hAnsi="Verdana"/>
          <w:sz w:val="20"/>
          <w:szCs w:val="20"/>
          <w:lang w:val="ro-RO"/>
        </w:rPr>
        <w:t xml:space="preserve">contextul </w:t>
      </w:r>
      <w:r w:rsidRPr="00DB6145">
        <w:rPr>
          <w:rFonts w:ascii="Verdana" w:hAnsi="Verdana"/>
          <w:sz w:val="20"/>
          <w:szCs w:val="20"/>
          <w:lang w:val="ro-RO"/>
        </w:rPr>
        <w:t xml:space="preserve">sărbătoririi, în acest an, a Centenarului Marii Uniri şi a </w:t>
      </w:r>
      <w:r w:rsidR="002954C1" w:rsidRPr="00DB6145">
        <w:rPr>
          <w:rFonts w:ascii="Verdana" w:hAnsi="Verdana"/>
          <w:sz w:val="20"/>
          <w:szCs w:val="20"/>
          <w:lang w:val="ro-RO"/>
        </w:rPr>
        <w:t>înfăptuirii</w:t>
      </w:r>
      <w:r w:rsidRPr="00DB6145">
        <w:rPr>
          <w:rFonts w:ascii="Verdana" w:hAnsi="Verdana"/>
          <w:sz w:val="20"/>
          <w:szCs w:val="20"/>
          <w:lang w:val="ro-RO"/>
        </w:rPr>
        <w:t xml:space="preserve"> României Mari în 1918, subliniind nevoia unei angajări unite a cetățenilor într-un nou proiect de țară clădit pe </w:t>
      </w:r>
      <w:r w:rsidR="005F57C2" w:rsidRPr="00DB6145">
        <w:rPr>
          <w:rFonts w:ascii="Verdana" w:hAnsi="Verdana"/>
          <w:sz w:val="20"/>
          <w:szCs w:val="20"/>
          <w:lang w:val="ro-RO"/>
        </w:rPr>
        <w:t xml:space="preserve">un </w:t>
      </w:r>
      <w:r w:rsidRPr="00DB6145">
        <w:rPr>
          <w:rFonts w:ascii="Verdana" w:hAnsi="Verdana"/>
          <w:sz w:val="20"/>
          <w:szCs w:val="20"/>
          <w:lang w:val="ro-RO"/>
        </w:rPr>
        <w:t>fundament democratic.</w:t>
      </w:r>
    </w:p>
    <w:p w:rsidR="006C5FA6" w:rsidRPr="00DB6145" w:rsidRDefault="00B961B8" w:rsidP="00FE37F9">
      <w:pPr>
        <w:shd w:val="clear" w:color="auto" w:fill="FFFFFF"/>
        <w:spacing w:after="120"/>
        <w:ind w:left="14" w:right="14"/>
        <w:jc w:val="both"/>
        <w:rPr>
          <w:rFonts w:ascii="Verdana" w:hAnsi="Verdana"/>
          <w:sz w:val="20"/>
          <w:szCs w:val="20"/>
          <w:lang w:val="ro-RO"/>
        </w:rPr>
      </w:pPr>
      <w:r w:rsidRPr="00DB6145">
        <w:rPr>
          <w:rFonts w:ascii="Verdana" w:hAnsi="Verdana"/>
          <w:sz w:val="20"/>
          <w:szCs w:val="20"/>
          <w:lang w:val="ro-RO"/>
        </w:rPr>
        <w:t xml:space="preserve"> </w:t>
      </w:r>
    </w:p>
    <w:p w:rsidR="00FE37F9" w:rsidRPr="00DB6145" w:rsidRDefault="00B961B8" w:rsidP="00FE37F9">
      <w:pPr>
        <w:jc w:val="both"/>
        <w:rPr>
          <w:rFonts w:ascii="Verdana" w:hAnsi="Verdana"/>
          <w:sz w:val="20"/>
          <w:szCs w:val="20"/>
          <w:lang w:val="ro-RO"/>
        </w:rPr>
      </w:pPr>
      <w:r w:rsidRPr="00DB6145">
        <w:rPr>
          <w:rFonts w:ascii="Verdana" w:hAnsi="Verdana"/>
          <w:sz w:val="20"/>
          <w:szCs w:val="20"/>
          <w:lang w:val="ro-RO"/>
        </w:rPr>
        <w:lastRenderedPageBreak/>
        <w:t xml:space="preserve">În marja </w:t>
      </w:r>
      <w:r w:rsidR="006A4916" w:rsidRPr="00DB6145">
        <w:rPr>
          <w:rFonts w:ascii="Verdana" w:hAnsi="Verdana"/>
          <w:sz w:val="20"/>
          <w:szCs w:val="20"/>
          <w:lang w:val="ro-RO"/>
        </w:rPr>
        <w:t xml:space="preserve">celei de-a 19-a Reuniuni a ASE, </w:t>
      </w:r>
      <w:r w:rsidR="00FE37F9" w:rsidRPr="00DB6145">
        <w:rPr>
          <w:rFonts w:ascii="Verdana" w:hAnsi="Verdana"/>
          <w:sz w:val="20"/>
          <w:szCs w:val="20"/>
          <w:lang w:val="ro-RO"/>
        </w:rPr>
        <w:t>dl</w:t>
      </w:r>
      <w:r w:rsidRPr="00DB6145">
        <w:rPr>
          <w:rFonts w:ascii="Verdana" w:hAnsi="Verdana"/>
          <w:sz w:val="20"/>
          <w:szCs w:val="20"/>
          <w:lang w:val="ro-RO"/>
        </w:rPr>
        <w:t xml:space="preserve"> Călin Popescu</w:t>
      </w:r>
      <w:r w:rsidR="006A4916" w:rsidRPr="00DB6145">
        <w:rPr>
          <w:rFonts w:ascii="Verdana" w:hAnsi="Verdana"/>
          <w:sz w:val="20"/>
          <w:szCs w:val="20"/>
          <w:lang w:val="ro-RO"/>
        </w:rPr>
        <w:t>-</w:t>
      </w:r>
      <w:r w:rsidRPr="00DB6145">
        <w:rPr>
          <w:rFonts w:ascii="Verdana" w:hAnsi="Verdana"/>
          <w:sz w:val="20"/>
          <w:szCs w:val="20"/>
          <w:lang w:val="ro-RO"/>
        </w:rPr>
        <w:t xml:space="preserve">Tăriceanu a avut întâlniri bilaterale cu: </w:t>
      </w:r>
      <w:r w:rsidR="00FE37F9" w:rsidRPr="00DB6145">
        <w:rPr>
          <w:rFonts w:ascii="Verdana" w:hAnsi="Verdana"/>
          <w:sz w:val="20"/>
          <w:szCs w:val="20"/>
          <w:lang w:val="ro-RO"/>
        </w:rPr>
        <w:t>dl Gérard Larcher, preşedintele Senatului Republicii Franceze, dl Denis O'Donovan, preşedintele Senatului Irlandei, dna Maria Elisabetta Alberti Casellati, preşedintele Senatului Republicii Italiene, Lord Fowler, preşedintele Camerei Lorzilor a Regatului Unit al Marii Britanii</w:t>
      </w:r>
      <w:r w:rsidR="005F57C2" w:rsidRPr="00DB6145">
        <w:rPr>
          <w:rFonts w:ascii="Verdana" w:hAnsi="Verdana"/>
          <w:sz w:val="20"/>
          <w:szCs w:val="20"/>
          <w:lang w:val="ro-RO"/>
        </w:rPr>
        <w:t xml:space="preserve"> și Irlandei de Nord, dl Stanisł</w:t>
      </w:r>
      <w:r w:rsidR="00FE37F9" w:rsidRPr="00DB6145">
        <w:rPr>
          <w:rFonts w:ascii="Verdana" w:hAnsi="Verdana"/>
          <w:sz w:val="20"/>
          <w:szCs w:val="20"/>
          <w:lang w:val="ro-RO"/>
        </w:rPr>
        <w:t xml:space="preserve">aw Karczewski, </w:t>
      </w:r>
      <w:r w:rsidR="006A4916" w:rsidRPr="00DB6145">
        <w:rPr>
          <w:rFonts w:ascii="Verdana" w:hAnsi="Verdana"/>
          <w:sz w:val="20"/>
          <w:szCs w:val="20"/>
          <w:lang w:val="ro-RO"/>
        </w:rPr>
        <w:t>m</w:t>
      </w:r>
      <w:r w:rsidR="00FE37F9" w:rsidRPr="00DB6145">
        <w:rPr>
          <w:rFonts w:ascii="Verdana" w:hAnsi="Verdana"/>
          <w:sz w:val="20"/>
          <w:szCs w:val="20"/>
          <w:lang w:val="ro-RO"/>
        </w:rPr>
        <w:t>areșalul Senatului Republicii Polone, dna Ankie Broekers-Knol, preşedintele Primei Camere a Statelor Generale a</w:t>
      </w:r>
      <w:r w:rsidR="002954C1" w:rsidRPr="00DB6145">
        <w:rPr>
          <w:rFonts w:ascii="Verdana" w:hAnsi="Verdana"/>
          <w:sz w:val="20"/>
          <w:szCs w:val="20"/>
          <w:lang w:val="ro-RO"/>
        </w:rPr>
        <w:t>le</w:t>
      </w:r>
      <w:r w:rsidR="00FE37F9" w:rsidRPr="00DB6145">
        <w:rPr>
          <w:rFonts w:ascii="Verdana" w:hAnsi="Verdana"/>
          <w:sz w:val="20"/>
          <w:szCs w:val="20"/>
          <w:lang w:val="ro-RO"/>
        </w:rPr>
        <w:t xml:space="preserve"> Regatului Țărilor de Jos. </w:t>
      </w:r>
    </w:p>
    <w:p w:rsidR="00FA29F0" w:rsidRPr="00DB6145" w:rsidRDefault="00537A81" w:rsidP="00FA29F0">
      <w:pPr>
        <w:shd w:val="clear" w:color="auto" w:fill="FFFFFF"/>
        <w:spacing w:after="120"/>
        <w:ind w:left="14" w:right="14"/>
        <w:jc w:val="both"/>
        <w:rPr>
          <w:rFonts w:ascii="Verdana" w:hAnsi="Verdana"/>
          <w:sz w:val="20"/>
          <w:szCs w:val="20"/>
          <w:lang w:val="ro-RO"/>
        </w:rPr>
      </w:pPr>
      <w:r w:rsidRPr="00DB6145">
        <w:rPr>
          <w:rFonts w:ascii="Verdana" w:hAnsi="Verdana"/>
          <w:sz w:val="20"/>
          <w:szCs w:val="20"/>
          <w:lang w:val="ro-RO"/>
        </w:rPr>
        <w:t xml:space="preserve">Programul reuniunii </w:t>
      </w:r>
      <w:r w:rsidR="000709B8" w:rsidRPr="00DB6145">
        <w:rPr>
          <w:rFonts w:ascii="Verdana" w:hAnsi="Verdana"/>
          <w:sz w:val="20"/>
          <w:szCs w:val="20"/>
          <w:lang w:val="ro-RO"/>
        </w:rPr>
        <w:t xml:space="preserve">a inclus </w:t>
      </w:r>
      <w:r w:rsidR="00D30B2A" w:rsidRPr="00DB6145">
        <w:rPr>
          <w:rFonts w:ascii="Verdana" w:hAnsi="Verdana"/>
          <w:sz w:val="20"/>
          <w:szCs w:val="20"/>
          <w:lang w:val="ro-RO"/>
        </w:rPr>
        <w:t xml:space="preserve">și </w:t>
      </w:r>
      <w:r w:rsidR="006A4916" w:rsidRPr="00DB6145">
        <w:rPr>
          <w:rFonts w:ascii="Verdana" w:hAnsi="Verdana"/>
          <w:sz w:val="20"/>
          <w:szCs w:val="20"/>
          <w:lang w:val="ro-RO"/>
        </w:rPr>
        <w:t xml:space="preserve">o </w:t>
      </w:r>
      <w:r w:rsidR="000709B8" w:rsidRPr="00DB6145">
        <w:rPr>
          <w:rFonts w:ascii="Verdana" w:hAnsi="Verdana"/>
          <w:sz w:val="20"/>
          <w:szCs w:val="20"/>
          <w:lang w:val="ro-RO"/>
        </w:rPr>
        <w:t>ceremoni</w:t>
      </w:r>
      <w:r w:rsidR="00EE149D" w:rsidRPr="00DB6145">
        <w:rPr>
          <w:rFonts w:ascii="Verdana" w:hAnsi="Verdana"/>
          <w:sz w:val="20"/>
          <w:szCs w:val="20"/>
          <w:lang w:val="ro-RO"/>
        </w:rPr>
        <w:t>e</w:t>
      </w:r>
      <w:r w:rsidR="00FA29F0" w:rsidRPr="00DB6145">
        <w:rPr>
          <w:rFonts w:ascii="Verdana" w:hAnsi="Verdana"/>
          <w:sz w:val="20"/>
          <w:szCs w:val="20"/>
          <w:lang w:val="ro-RO"/>
        </w:rPr>
        <w:t xml:space="preserve"> </w:t>
      </w:r>
      <w:r w:rsidR="00EE149D" w:rsidRPr="00DB6145">
        <w:rPr>
          <w:rFonts w:ascii="Verdana" w:hAnsi="Verdana"/>
          <w:sz w:val="20"/>
          <w:szCs w:val="20"/>
          <w:lang w:val="ro-RO"/>
        </w:rPr>
        <w:t xml:space="preserve">de </w:t>
      </w:r>
      <w:r w:rsidR="00FA29F0" w:rsidRPr="00DB6145">
        <w:rPr>
          <w:rFonts w:ascii="Verdana" w:hAnsi="Verdana"/>
          <w:sz w:val="20"/>
          <w:szCs w:val="20"/>
          <w:lang w:val="ro-RO"/>
        </w:rPr>
        <w:t>depuner</w:t>
      </w:r>
      <w:r w:rsidR="00EE149D" w:rsidRPr="00DB6145">
        <w:rPr>
          <w:rFonts w:ascii="Verdana" w:hAnsi="Verdana"/>
          <w:sz w:val="20"/>
          <w:szCs w:val="20"/>
          <w:lang w:val="ro-RO"/>
        </w:rPr>
        <w:t>e</w:t>
      </w:r>
      <w:r w:rsidR="00FA29F0" w:rsidRPr="00DB6145">
        <w:rPr>
          <w:rFonts w:ascii="Verdana" w:hAnsi="Verdana"/>
          <w:sz w:val="20"/>
          <w:szCs w:val="20"/>
          <w:lang w:val="ro-RO"/>
        </w:rPr>
        <w:t xml:space="preserve"> </w:t>
      </w:r>
      <w:r w:rsidRPr="00DB6145">
        <w:rPr>
          <w:rFonts w:ascii="Verdana" w:hAnsi="Verdana"/>
          <w:sz w:val="20"/>
          <w:szCs w:val="20"/>
          <w:lang w:val="ro-RO"/>
        </w:rPr>
        <w:t xml:space="preserve">de coroane de flori la </w:t>
      </w:r>
      <w:r w:rsidRPr="00DB6145">
        <w:rPr>
          <w:rFonts w:ascii="Verdana" w:hAnsi="Verdana"/>
          <w:i/>
          <w:sz w:val="20"/>
          <w:szCs w:val="20"/>
          <w:lang w:val="ro-RO"/>
        </w:rPr>
        <w:t>Arcul de Triumf</w:t>
      </w:r>
      <w:r w:rsidRPr="00DB6145">
        <w:rPr>
          <w:rFonts w:ascii="Verdana" w:hAnsi="Verdana"/>
          <w:sz w:val="20"/>
          <w:szCs w:val="20"/>
          <w:lang w:val="ro-RO"/>
        </w:rPr>
        <w:t xml:space="preserve">, </w:t>
      </w:r>
      <w:r w:rsidR="00FA29F0" w:rsidRPr="00DB6145">
        <w:rPr>
          <w:rFonts w:ascii="Verdana" w:hAnsi="Verdana"/>
          <w:sz w:val="20"/>
          <w:szCs w:val="20"/>
          <w:lang w:val="ro-RO"/>
        </w:rPr>
        <w:t xml:space="preserve">de către șefii delegațiilor participante, în </w:t>
      </w:r>
      <w:r w:rsidR="00EE149D" w:rsidRPr="00DB6145">
        <w:rPr>
          <w:rFonts w:ascii="Verdana" w:hAnsi="Verdana"/>
          <w:sz w:val="20"/>
          <w:szCs w:val="20"/>
          <w:lang w:val="ro-RO"/>
        </w:rPr>
        <w:t xml:space="preserve">onoarea </w:t>
      </w:r>
      <w:r w:rsidR="00FA29F0" w:rsidRPr="00DB6145">
        <w:rPr>
          <w:rFonts w:ascii="Verdana" w:hAnsi="Verdana"/>
          <w:sz w:val="20"/>
          <w:szCs w:val="20"/>
          <w:lang w:val="ro-RO"/>
        </w:rPr>
        <w:t>soldaților români și a</w:t>
      </w:r>
      <w:r w:rsidR="00493EBF" w:rsidRPr="00DB6145">
        <w:rPr>
          <w:rFonts w:ascii="Verdana" w:hAnsi="Verdana"/>
          <w:sz w:val="20"/>
          <w:szCs w:val="20"/>
          <w:lang w:val="ro-RO"/>
        </w:rPr>
        <w:t>i</w:t>
      </w:r>
      <w:r w:rsidR="00FA29F0" w:rsidRPr="00DB6145">
        <w:rPr>
          <w:rFonts w:ascii="Verdana" w:hAnsi="Verdana"/>
          <w:sz w:val="20"/>
          <w:szCs w:val="20"/>
          <w:lang w:val="ro-RO"/>
        </w:rPr>
        <w:t xml:space="preserve"> tuturor națiunilor</w:t>
      </w:r>
      <w:r w:rsidR="00EE149D" w:rsidRPr="00DB6145">
        <w:rPr>
          <w:rFonts w:ascii="Verdana" w:hAnsi="Verdana"/>
          <w:sz w:val="20"/>
          <w:szCs w:val="20"/>
          <w:lang w:val="ro-RO"/>
        </w:rPr>
        <w:t>,</w:t>
      </w:r>
      <w:r w:rsidR="000709B8" w:rsidRPr="00DB6145">
        <w:rPr>
          <w:rFonts w:ascii="Verdana" w:hAnsi="Verdana"/>
          <w:sz w:val="20"/>
          <w:szCs w:val="20"/>
          <w:lang w:val="ro-RO"/>
        </w:rPr>
        <w:t xml:space="preserve"> </w:t>
      </w:r>
      <w:r w:rsidR="006663EF" w:rsidRPr="00DB6145">
        <w:rPr>
          <w:rFonts w:ascii="Verdana" w:hAnsi="Verdana"/>
          <w:sz w:val="20"/>
          <w:szCs w:val="20"/>
          <w:lang w:val="ro-RO"/>
        </w:rPr>
        <w:t xml:space="preserve">care și-au </w:t>
      </w:r>
      <w:r w:rsidR="00EE149D" w:rsidRPr="00DB6145">
        <w:rPr>
          <w:rFonts w:ascii="Verdana" w:hAnsi="Verdana"/>
          <w:sz w:val="20"/>
          <w:szCs w:val="20"/>
          <w:lang w:val="ro-RO"/>
        </w:rPr>
        <w:t xml:space="preserve">sacrificat </w:t>
      </w:r>
      <w:r w:rsidR="006663EF" w:rsidRPr="00DB6145">
        <w:rPr>
          <w:rFonts w:ascii="Verdana" w:hAnsi="Verdana"/>
          <w:sz w:val="20"/>
          <w:szCs w:val="20"/>
          <w:lang w:val="ro-RO"/>
        </w:rPr>
        <w:t>viața în P</w:t>
      </w:r>
      <w:r w:rsidR="00FA29F0" w:rsidRPr="00DB6145">
        <w:rPr>
          <w:rFonts w:ascii="Verdana" w:hAnsi="Verdana"/>
          <w:sz w:val="20"/>
          <w:szCs w:val="20"/>
          <w:lang w:val="ro-RO"/>
        </w:rPr>
        <w:t xml:space="preserve">rimul Război Mondial. </w:t>
      </w:r>
    </w:p>
    <w:p w:rsidR="00FE37F9" w:rsidRPr="00DB6145" w:rsidRDefault="00FE37F9" w:rsidP="0076575B">
      <w:pPr>
        <w:shd w:val="clear" w:color="auto" w:fill="FFFFFF"/>
        <w:spacing w:after="120"/>
        <w:ind w:left="14" w:right="14"/>
        <w:jc w:val="both"/>
        <w:rPr>
          <w:rFonts w:ascii="Verdana" w:hAnsi="Verdana"/>
          <w:color w:val="1D2129"/>
          <w:sz w:val="20"/>
          <w:szCs w:val="20"/>
          <w:lang w:val="ro-RO"/>
        </w:rPr>
      </w:pPr>
    </w:p>
    <w:p w:rsidR="00537A81" w:rsidRPr="00DB6145" w:rsidRDefault="00537A81" w:rsidP="008B7712">
      <w:pPr>
        <w:shd w:val="clear" w:color="auto" w:fill="FFFFFF"/>
        <w:spacing w:after="120"/>
        <w:ind w:left="14" w:right="14"/>
        <w:jc w:val="both"/>
        <w:rPr>
          <w:rFonts w:ascii="Verdana" w:hAnsi="Verdana"/>
          <w:sz w:val="20"/>
          <w:szCs w:val="20"/>
          <w:lang w:val="ro-RO"/>
        </w:rPr>
      </w:pPr>
    </w:p>
    <w:sectPr w:rsidR="00537A81" w:rsidRPr="00DB6145" w:rsidSect="0029546C">
      <w:pgSz w:w="12240" w:h="15840"/>
      <w:pgMar w:top="709"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44944"/>
    <w:multiLevelType w:val="hybridMultilevel"/>
    <w:tmpl w:val="505C4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3D25F6"/>
    <w:multiLevelType w:val="hybridMultilevel"/>
    <w:tmpl w:val="2F624E1A"/>
    <w:lvl w:ilvl="0" w:tplc="95267E90">
      <w:start w:val="1"/>
      <w:numFmt w:val="bullet"/>
      <w:lvlText w:val="-"/>
      <w:lvlJc w:val="left"/>
      <w:pPr>
        <w:tabs>
          <w:tab w:val="num" w:pos="360"/>
        </w:tabs>
        <w:ind w:left="360" w:hanging="360"/>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675579"/>
    <w:rsid w:val="0000075C"/>
    <w:rsid w:val="00013CF7"/>
    <w:rsid w:val="00023825"/>
    <w:rsid w:val="0004422C"/>
    <w:rsid w:val="000709B8"/>
    <w:rsid w:val="00090DF2"/>
    <w:rsid w:val="00096E36"/>
    <w:rsid w:val="000A321A"/>
    <w:rsid w:val="000B6F3F"/>
    <w:rsid w:val="000C4320"/>
    <w:rsid w:val="000F712B"/>
    <w:rsid w:val="001D08B0"/>
    <w:rsid w:val="001E2126"/>
    <w:rsid w:val="00237DEE"/>
    <w:rsid w:val="002551D4"/>
    <w:rsid w:val="002662A0"/>
    <w:rsid w:val="0029087C"/>
    <w:rsid w:val="0029546C"/>
    <w:rsid w:val="002954C1"/>
    <w:rsid w:val="002E34CC"/>
    <w:rsid w:val="002F772E"/>
    <w:rsid w:val="0031189D"/>
    <w:rsid w:val="0035677E"/>
    <w:rsid w:val="003A1ECE"/>
    <w:rsid w:val="003C3BF7"/>
    <w:rsid w:val="00410517"/>
    <w:rsid w:val="00435443"/>
    <w:rsid w:val="004436DE"/>
    <w:rsid w:val="004457FB"/>
    <w:rsid w:val="00453FF0"/>
    <w:rsid w:val="00456721"/>
    <w:rsid w:val="00493EBF"/>
    <w:rsid w:val="004B43B2"/>
    <w:rsid w:val="004D5051"/>
    <w:rsid w:val="004E4170"/>
    <w:rsid w:val="004E707F"/>
    <w:rsid w:val="004F0607"/>
    <w:rsid w:val="005024A2"/>
    <w:rsid w:val="005332B8"/>
    <w:rsid w:val="00537A81"/>
    <w:rsid w:val="00574659"/>
    <w:rsid w:val="005A6660"/>
    <w:rsid w:val="005B5DF2"/>
    <w:rsid w:val="005E3EF0"/>
    <w:rsid w:val="005E4FA0"/>
    <w:rsid w:val="005F2293"/>
    <w:rsid w:val="005F300F"/>
    <w:rsid w:val="005F57C2"/>
    <w:rsid w:val="005F7CE5"/>
    <w:rsid w:val="006169C3"/>
    <w:rsid w:val="0065280B"/>
    <w:rsid w:val="00653727"/>
    <w:rsid w:val="00660AEF"/>
    <w:rsid w:val="00662F11"/>
    <w:rsid w:val="006663EF"/>
    <w:rsid w:val="00675579"/>
    <w:rsid w:val="00685638"/>
    <w:rsid w:val="00693CD4"/>
    <w:rsid w:val="006A2677"/>
    <w:rsid w:val="006A4916"/>
    <w:rsid w:val="006B385E"/>
    <w:rsid w:val="006C5FA6"/>
    <w:rsid w:val="006D5DE4"/>
    <w:rsid w:val="007068B2"/>
    <w:rsid w:val="0071457B"/>
    <w:rsid w:val="00714D70"/>
    <w:rsid w:val="00740DA2"/>
    <w:rsid w:val="0076575B"/>
    <w:rsid w:val="00780DB3"/>
    <w:rsid w:val="00793F62"/>
    <w:rsid w:val="0080471C"/>
    <w:rsid w:val="00830968"/>
    <w:rsid w:val="00833DD9"/>
    <w:rsid w:val="008668F1"/>
    <w:rsid w:val="00873B43"/>
    <w:rsid w:val="00891300"/>
    <w:rsid w:val="008B7712"/>
    <w:rsid w:val="008C69D4"/>
    <w:rsid w:val="008E4A4B"/>
    <w:rsid w:val="0092416A"/>
    <w:rsid w:val="00971CB7"/>
    <w:rsid w:val="00997811"/>
    <w:rsid w:val="00A01ABF"/>
    <w:rsid w:val="00A341B5"/>
    <w:rsid w:val="00A908CC"/>
    <w:rsid w:val="00A972B1"/>
    <w:rsid w:val="00AB022D"/>
    <w:rsid w:val="00AB023B"/>
    <w:rsid w:val="00B11E8C"/>
    <w:rsid w:val="00B24BC2"/>
    <w:rsid w:val="00B95EB0"/>
    <w:rsid w:val="00B961B8"/>
    <w:rsid w:val="00BA5333"/>
    <w:rsid w:val="00BA745F"/>
    <w:rsid w:val="00BC3F6F"/>
    <w:rsid w:val="00C311BB"/>
    <w:rsid w:val="00C33318"/>
    <w:rsid w:val="00C415D3"/>
    <w:rsid w:val="00C83A06"/>
    <w:rsid w:val="00C91150"/>
    <w:rsid w:val="00CD34DF"/>
    <w:rsid w:val="00CD5341"/>
    <w:rsid w:val="00D06156"/>
    <w:rsid w:val="00D14153"/>
    <w:rsid w:val="00D26E4F"/>
    <w:rsid w:val="00D30B2A"/>
    <w:rsid w:val="00D34BC8"/>
    <w:rsid w:val="00D439BF"/>
    <w:rsid w:val="00D75C49"/>
    <w:rsid w:val="00D87AA8"/>
    <w:rsid w:val="00D961CC"/>
    <w:rsid w:val="00DB2E79"/>
    <w:rsid w:val="00DB6145"/>
    <w:rsid w:val="00DC5F79"/>
    <w:rsid w:val="00DD7C06"/>
    <w:rsid w:val="00DE6392"/>
    <w:rsid w:val="00E20F6B"/>
    <w:rsid w:val="00E25D54"/>
    <w:rsid w:val="00E41106"/>
    <w:rsid w:val="00E730B5"/>
    <w:rsid w:val="00E866D3"/>
    <w:rsid w:val="00EA3E09"/>
    <w:rsid w:val="00ED168D"/>
    <w:rsid w:val="00ED6A3C"/>
    <w:rsid w:val="00EE149D"/>
    <w:rsid w:val="00F14320"/>
    <w:rsid w:val="00F82675"/>
    <w:rsid w:val="00FA29F0"/>
    <w:rsid w:val="00FB752D"/>
    <w:rsid w:val="00FD1216"/>
    <w:rsid w:val="00FE37F9"/>
    <w:rsid w:val="00FF35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CD4"/>
    <w:pPr>
      <w:spacing w:after="200" w:line="276" w:lineRule="auto"/>
    </w:pPr>
    <w:rPr>
      <w:sz w:val="22"/>
      <w:szCs w:val="22"/>
      <w:lang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75579"/>
    <w:pPr>
      <w:ind w:left="720"/>
      <w:contextualSpacing/>
    </w:pPr>
  </w:style>
  <w:style w:type="paragraph" w:customStyle="1" w:styleId="CharChar">
    <w:name w:val="Char Char"/>
    <w:basedOn w:val="Normal"/>
    <w:rsid w:val="00740DA2"/>
    <w:pPr>
      <w:spacing w:after="0" w:line="360" w:lineRule="auto"/>
      <w:jc w:val="both"/>
    </w:pPr>
    <w:rPr>
      <w:rFonts w:ascii="Verdana" w:eastAsia="Times New Roman" w:hAnsi="Verdana"/>
      <w:sz w:val="20"/>
      <w:szCs w:val="20"/>
      <w:lang w:val="pl-PL" w:eastAsia="pl-PL"/>
    </w:rPr>
  </w:style>
  <w:style w:type="character" w:styleId="Hyperlink">
    <w:name w:val="Hyperlink"/>
    <w:basedOn w:val="Fontdeparagrafimplicit"/>
    <w:uiPriority w:val="99"/>
    <w:unhideWhenUsed/>
    <w:rsid w:val="000B6F3F"/>
    <w:rPr>
      <w:color w:val="0000FF"/>
      <w:u w:val="single"/>
    </w:rPr>
  </w:style>
  <w:style w:type="paragraph" w:styleId="Indentcorptext3">
    <w:name w:val="Body Text Indent 3"/>
    <w:basedOn w:val="Normal"/>
    <w:link w:val="Indentcorptext3Caracter"/>
    <w:rsid w:val="00537A81"/>
    <w:pPr>
      <w:spacing w:after="120" w:line="240" w:lineRule="auto"/>
      <w:ind w:left="283"/>
    </w:pPr>
    <w:rPr>
      <w:rFonts w:ascii="Times New Roman" w:eastAsia="Times New Roman" w:hAnsi="Times New Roman"/>
      <w:sz w:val="16"/>
      <w:szCs w:val="16"/>
      <w:lang w:val="ro-RO" w:eastAsia="ro-RO"/>
    </w:rPr>
  </w:style>
  <w:style w:type="character" w:customStyle="1" w:styleId="Indentcorptext3Caracter">
    <w:name w:val="Indent corp text 3 Caracter"/>
    <w:basedOn w:val="Fontdeparagrafimplicit"/>
    <w:link w:val="Indentcorptext3"/>
    <w:rsid w:val="00537A81"/>
    <w:rPr>
      <w:rFonts w:ascii="Times New Roman" w:eastAsia="Times New Roman" w:hAnsi="Times New Roman"/>
      <w:sz w:val="16"/>
      <w:szCs w:val="16"/>
      <w:lang w:val="ro-RO" w:eastAsia="ro-RO"/>
    </w:rPr>
  </w:style>
</w:styles>
</file>

<file path=word/webSettings.xml><?xml version="1.0" encoding="utf-8"?>
<w:webSettings xmlns:r="http://schemas.openxmlformats.org/officeDocument/2006/relationships" xmlns:w="http://schemas.openxmlformats.org/wordprocessingml/2006/main">
  <w:divs>
    <w:div w:id="988365896">
      <w:bodyDiv w:val="1"/>
      <w:marLeft w:val="0"/>
      <w:marRight w:val="0"/>
      <w:marTop w:val="0"/>
      <w:marBottom w:val="0"/>
      <w:divBdr>
        <w:top w:val="none" w:sz="0" w:space="0" w:color="auto"/>
        <w:left w:val="none" w:sz="0" w:space="0" w:color="auto"/>
        <w:bottom w:val="none" w:sz="0" w:space="0" w:color="auto"/>
        <w:right w:val="none" w:sz="0" w:space="0" w:color="auto"/>
      </w:divBdr>
    </w:div>
    <w:div w:id="19175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647</Words>
  <Characters>3694</Characters>
  <Application>Microsoft Office Word</Application>
  <DocSecurity>0</DocSecurity>
  <Lines>30</Lines>
  <Paragraphs>8</Paragraphs>
  <ScaleCrop>false</ScaleCrop>
  <HeadingPairs>
    <vt:vector size="2" baseType="variant">
      <vt:variant>
        <vt:lpstr>Titlu</vt:lpstr>
      </vt:variant>
      <vt:variant>
        <vt:i4>1</vt:i4>
      </vt:variant>
    </vt:vector>
  </HeadingPairs>
  <TitlesOfParts>
    <vt:vector size="1" baseType="lpstr">
      <vt:lpstr/>
    </vt:vector>
  </TitlesOfParts>
  <Company>SENAT</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raluca.popescu</dc:creator>
  <cp:lastModifiedBy>anca.constantin</cp:lastModifiedBy>
  <cp:revision>4</cp:revision>
  <cp:lastPrinted>2018-06-14T06:09:00Z</cp:lastPrinted>
  <dcterms:created xsi:type="dcterms:W3CDTF">2018-06-15T05:40:00Z</dcterms:created>
  <dcterms:modified xsi:type="dcterms:W3CDTF">2022-01-27T10:46:00Z</dcterms:modified>
</cp:coreProperties>
</file>